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47" w:rsidRPr="00772104" w:rsidRDefault="001A6C9E">
      <w:pPr>
        <w:rPr>
          <w:b/>
          <w:sz w:val="28"/>
          <w:szCs w:val="28"/>
        </w:rPr>
      </w:pPr>
      <w:bookmarkStart w:id="0" w:name="_GoBack"/>
      <w:bookmarkEnd w:id="0"/>
      <w:r w:rsidRPr="00772104">
        <w:rPr>
          <w:b/>
          <w:sz w:val="28"/>
          <w:szCs w:val="28"/>
        </w:rPr>
        <w:t>Friends of Darwen Cemetery Annual Report held on Wednesday 26</w:t>
      </w:r>
      <w:r w:rsidRPr="00772104">
        <w:rPr>
          <w:b/>
          <w:sz w:val="28"/>
          <w:szCs w:val="28"/>
          <w:vertAlign w:val="superscript"/>
        </w:rPr>
        <w:t>th</w:t>
      </w:r>
      <w:r w:rsidRPr="00772104">
        <w:rPr>
          <w:b/>
          <w:sz w:val="28"/>
          <w:szCs w:val="28"/>
        </w:rPr>
        <w:t xml:space="preserve"> April 2017</w:t>
      </w:r>
    </w:p>
    <w:p w:rsidR="001A6C9E" w:rsidRPr="00772104" w:rsidRDefault="001A6C9E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At Darwen Heritage Centre, Holker House.</w:t>
      </w:r>
    </w:p>
    <w:p w:rsidR="001A6C9E" w:rsidRPr="00772104" w:rsidRDefault="001A6C9E">
      <w:pPr>
        <w:rPr>
          <w:b/>
          <w:sz w:val="28"/>
          <w:szCs w:val="28"/>
        </w:rPr>
      </w:pPr>
    </w:p>
    <w:p w:rsidR="001A6C9E" w:rsidRPr="00772104" w:rsidRDefault="00224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It’s now seven</w:t>
      </w:r>
      <w:r w:rsidR="001A6C9E" w:rsidRPr="00772104">
        <w:rPr>
          <w:b/>
          <w:sz w:val="28"/>
          <w:szCs w:val="28"/>
        </w:rPr>
        <w:t xml:space="preserve"> years since the group was formed and what a transformation to the Western Cemetery the group has made. </w:t>
      </w:r>
    </w:p>
    <w:p w:rsidR="001A6C9E" w:rsidRPr="00772104" w:rsidRDefault="001A6C9E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Mainly thorough the week and fortnight volunteers who have spent many thousands of hours restoring, maintaining and reclaiming the cemetery which is now fit for purpose.</w:t>
      </w:r>
    </w:p>
    <w:p w:rsidR="001A6C9E" w:rsidRPr="00772104" w:rsidRDefault="001A6C9E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The report heard tonight will reflect the sheer commitment and dedication of the groups working in all weathers.</w:t>
      </w:r>
    </w:p>
    <w:p w:rsidR="00BF16CB" w:rsidRPr="00772104" w:rsidRDefault="001A6C9E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 xml:space="preserve">We </w:t>
      </w:r>
      <w:r w:rsidR="00BF16CB" w:rsidRPr="00772104">
        <w:rPr>
          <w:b/>
          <w:sz w:val="28"/>
          <w:szCs w:val="28"/>
        </w:rPr>
        <w:t>have</w:t>
      </w:r>
      <w:r w:rsidRPr="00772104">
        <w:rPr>
          <w:b/>
          <w:sz w:val="28"/>
          <w:szCs w:val="28"/>
        </w:rPr>
        <w:t xml:space="preserve"> had set back </w:t>
      </w:r>
      <w:r w:rsidR="00BF16CB" w:rsidRPr="00772104">
        <w:rPr>
          <w:b/>
          <w:sz w:val="28"/>
          <w:szCs w:val="28"/>
        </w:rPr>
        <w:t>and</w:t>
      </w:r>
      <w:r w:rsidRPr="00772104">
        <w:rPr>
          <w:b/>
          <w:sz w:val="28"/>
          <w:szCs w:val="28"/>
        </w:rPr>
        <w:t xml:space="preserve"> frustrations and we still await a outcome for our </w:t>
      </w:r>
      <w:r w:rsidR="00BF16CB" w:rsidRPr="00772104">
        <w:rPr>
          <w:b/>
          <w:sz w:val="28"/>
          <w:szCs w:val="28"/>
        </w:rPr>
        <w:t>Heritage Lottery Bid headed by our President Col. Steve Davies, he can’t be with us tonight as he is dealing with his mother’s affair who died recently.</w:t>
      </w:r>
    </w:p>
    <w:p w:rsidR="00833BB6" w:rsidRPr="00772104" w:rsidRDefault="00BF16CB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 xml:space="preserve">The War graves adoption scheme and the acts of remembrance grow each year and the Grave maintenance scheme plods along. </w:t>
      </w:r>
      <w:r w:rsidR="00833BB6" w:rsidRPr="00772104">
        <w:rPr>
          <w:b/>
          <w:sz w:val="28"/>
          <w:szCs w:val="28"/>
        </w:rPr>
        <w:t>Visitors to the cemetery has increased and more private graves are being restored and looked after.</w:t>
      </w:r>
    </w:p>
    <w:p w:rsidR="00833BB6" w:rsidRPr="00772104" w:rsidRDefault="00833BB6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 xml:space="preserve">We have campaigned for more responsible dog owners to use the bins provided and litter is nearly eradicated. </w:t>
      </w:r>
    </w:p>
    <w:p w:rsidR="00BF16CB" w:rsidRPr="00772104" w:rsidRDefault="00BF16CB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 xml:space="preserve">The bench that the Darwen Townswoman Guild presented to honour the role that woman made in the Great Wat is a fantastic asset and we thank them their efforts. </w:t>
      </w:r>
    </w:p>
    <w:p w:rsidR="00772104" w:rsidRPr="00772104" w:rsidRDefault="00772104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We took part in the Heritage Open Days in September last year and have organised some short walking tours for group.</w:t>
      </w:r>
    </w:p>
    <w:p w:rsidR="00BF16CB" w:rsidRPr="00772104" w:rsidRDefault="00BF16CB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We look forward to the new grass cutting scheme as BwD outsource this</w:t>
      </w:r>
      <w:r w:rsidR="00833BB6" w:rsidRPr="00772104">
        <w:rPr>
          <w:b/>
          <w:sz w:val="28"/>
          <w:szCs w:val="28"/>
        </w:rPr>
        <w:t xml:space="preserve"> to a new consortium – we are working closely with BwD and the Consortium to manage under the reduced budget the conditions of grass cutting in the Western Cemetery.</w:t>
      </w:r>
    </w:p>
    <w:p w:rsidR="00833BB6" w:rsidRPr="00772104" w:rsidRDefault="00BF16CB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Finally it’s my pleasure to thank everyone connected to the Friends of Darwen Cemetery</w:t>
      </w:r>
      <w:r w:rsidR="00772104" w:rsidRPr="00772104">
        <w:rPr>
          <w:b/>
          <w:sz w:val="28"/>
          <w:szCs w:val="28"/>
        </w:rPr>
        <w:t xml:space="preserve"> - </w:t>
      </w:r>
      <w:r w:rsidRPr="00772104">
        <w:rPr>
          <w:b/>
          <w:sz w:val="28"/>
          <w:szCs w:val="28"/>
        </w:rPr>
        <w:t>Crown Award/DTC Awards, Brent Stevenson and the various companies as we re-submit the HLB and the end of May 2017</w:t>
      </w:r>
      <w:r w:rsidR="00833BB6" w:rsidRPr="00772104">
        <w:rPr>
          <w:b/>
          <w:sz w:val="28"/>
          <w:szCs w:val="28"/>
        </w:rPr>
        <w:t>.  I appeal to residents of Darwen</w:t>
      </w:r>
      <w:r w:rsidR="00772104" w:rsidRPr="00772104">
        <w:rPr>
          <w:b/>
          <w:sz w:val="28"/>
          <w:szCs w:val="28"/>
        </w:rPr>
        <w:t xml:space="preserve"> to come along and volunteer. May sincere thanks to fellow trustees.</w:t>
      </w:r>
    </w:p>
    <w:p w:rsidR="00772104" w:rsidRPr="00772104" w:rsidRDefault="00772104">
      <w:pPr>
        <w:rPr>
          <w:b/>
          <w:sz w:val="28"/>
          <w:szCs w:val="28"/>
        </w:rPr>
      </w:pPr>
      <w:r w:rsidRPr="00772104">
        <w:rPr>
          <w:b/>
          <w:sz w:val="28"/>
          <w:szCs w:val="28"/>
        </w:rPr>
        <w:t>John East</w:t>
      </w:r>
    </w:p>
    <w:p w:rsidR="00BF16CB" w:rsidRPr="00833BB6" w:rsidRDefault="00BF16CB">
      <w:pPr>
        <w:rPr>
          <w:b/>
          <w:sz w:val="32"/>
          <w:szCs w:val="32"/>
        </w:rPr>
      </w:pPr>
    </w:p>
    <w:sectPr w:rsidR="00BF16CB" w:rsidRPr="00833BB6" w:rsidSect="00833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9E"/>
    <w:rsid w:val="001A6C9E"/>
    <w:rsid w:val="002240B2"/>
    <w:rsid w:val="00772104"/>
    <w:rsid w:val="00833BB6"/>
    <w:rsid w:val="00A96A94"/>
    <w:rsid w:val="00BF16CB"/>
    <w:rsid w:val="00D81656"/>
    <w:rsid w:val="00FA3713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3968D-A4E4-4BE3-9F4E-85B28A67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Paul Dargan</cp:lastModifiedBy>
  <cp:revision>2</cp:revision>
  <dcterms:created xsi:type="dcterms:W3CDTF">2020-07-24T09:28:00Z</dcterms:created>
  <dcterms:modified xsi:type="dcterms:W3CDTF">2020-07-24T09:28:00Z</dcterms:modified>
</cp:coreProperties>
</file>