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816" w:rsidRPr="00476E37" w:rsidRDefault="00235DEF" w:rsidP="00235DEF">
      <w:pPr>
        <w:jc w:val="center"/>
        <w:rPr>
          <w:b/>
          <w:sz w:val="24"/>
          <w:szCs w:val="24"/>
        </w:rPr>
      </w:pPr>
      <w:bookmarkStart w:id="0" w:name="_GoBack"/>
      <w:bookmarkEnd w:id="0"/>
      <w:r w:rsidRPr="00476E37">
        <w:rPr>
          <w:b/>
          <w:sz w:val="24"/>
          <w:szCs w:val="24"/>
        </w:rPr>
        <w:t>Friends of Darwen Cemetery</w:t>
      </w:r>
    </w:p>
    <w:p w:rsidR="00235DEF" w:rsidRPr="00476E37" w:rsidRDefault="008C61EC" w:rsidP="00235DEF">
      <w:pPr>
        <w:jc w:val="center"/>
        <w:rPr>
          <w:b/>
          <w:sz w:val="24"/>
          <w:szCs w:val="24"/>
        </w:rPr>
      </w:pPr>
      <w:r w:rsidRPr="00476E37">
        <w:rPr>
          <w:b/>
          <w:sz w:val="24"/>
          <w:szCs w:val="24"/>
        </w:rPr>
        <w:t xml:space="preserve">AGM </w:t>
      </w:r>
      <w:r w:rsidR="00235DEF" w:rsidRPr="00476E37">
        <w:rPr>
          <w:b/>
          <w:sz w:val="24"/>
          <w:szCs w:val="24"/>
        </w:rPr>
        <w:t xml:space="preserve">Working Party </w:t>
      </w:r>
      <w:r w:rsidRPr="00476E37">
        <w:rPr>
          <w:b/>
          <w:sz w:val="24"/>
          <w:szCs w:val="24"/>
        </w:rPr>
        <w:t>Report</w:t>
      </w:r>
    </w:p>
    <w:p w:rsidR="00235DEF" w:rsidRDefault="0007194C" w:rsidP="00235DEF">
      <w:pPr>
        <w:jc w:val="center"/>
        <w:rPr>
          <w:b/>
          <w:sz w:val="24"/>
          <w:szCs w:val="24"/>
        </w:rPr>
      </w:pPr>
      <w:r>
        <w:rPr>
          <w:b/>
          <w:sz w:val="24"/>
          <w:szCs w:val="24"/>
        </w:rPr>
        <w:t>1</w:t>
      </w:r>
      <w:r w:rsidRPr="0007194C">
        <w:rPr>
          <w:b/>
          <w:sz w:val="24"/>
          <w:szCs w:val="24"/>
          <w:vertAlign w:val="superscript"/>
        </w:rPr>
        <w:t>st</w:t>
      </w:r>
      <w:r>
        <w:rPr>
          <w:b/>
          <w:sz w:val="24"/>
          <w:szCs w:val="24"/>
        </w:rPr>
        <w:t xml:space="preserve"> May 2019</w:t>
      </w:r>
    </w:p>
    <w:p w:rsidR="008F79F1" w:rsidRPr="00476E37" w:rsidRDefault="008F79F1">
      <w:pPr>
        <w:rPr>
          <w:sz w:val="24"/>
          <w:szCs w:val="24"/>
        </w:rPr>
      </w:pPr>
      <w:r w:rsidRPr="00476E37">
        <w:rPr>
          <w:sz w:val="24"/>
          <w:szCs w:val="24"/>
        </w:rPr>
        <w:t xml:space="preserve">This report </w:t>
      </w:r>
      <w:r w:rsidR="008C61EC" w:rsidRPr="00476E37">
        <w:rPr>
          <w:sz w:val="24"/>
          <w:szCs w:val="24"/>
        </w:rPr>
        <w:t>summari</w:t>
      </w:r>
      <w:r w:rsidR="00947776">
        <w:rPr>
          <w:sz w:val="24"/>
          <w:szCs w:val="24"/>
        </w:rPr>
        <w:t>s</w:t>
      </w:r>
      <w:r w:rsidR="008C61EC" w:rsidRPr="00476E37">
        <w:rPr>
          <w:sz w:val="24"/>
          <w:szCs w:val="24"/>
        </w:rPr>
        <w:t xml:space="preserve">es the work carried out by the volunteers </w:t>
      </w:r>
      <w:r w:rsidRPr="00476E37">
        <w:rPr>
          <w:sz w:val="24"/>
          <w:szCs w:val="24"/>
        </w:rPr>
        <w:t>during 201</w:t>
      </w:r>
      <w:r w:rsidR="0007194C">
        <w:rPr>
          <w:sz w:val="24"/>
          <w:szCs w:val="24"/>
        </w:rPr>
        <w:t>8</w:t>
      </w:r>
      <w:r w:rsidR="008C61EC" w:rsidRPr="00476E37">
        <w:rPr>
          <w:sz w:val="24"/>
          <w:szCs w:val="24"/>
        </w:rPr>
        <w:t xml:space="preserve"> and the plans for 201</w:t>
      </w:r>
      <w:r w:rsidR="0007194C">
        <w:rPr>
          <w:sz w:val="24"/>
          <w:szCs w:val="24"/>
        </w:rPr>
        <w:t>9</w:t>
      </w:r>
      <w:r w:rsidR="008C61EC" w:rsidRPr="00476E37">
        <w:rPr>
          <w:sz w:val="24"/>
          <w:szCs w:val="24"/>
        </w:rPr>
        <w:t>.</w:t>
      </w:r>
    </w:p>
    <w:p w:rsidR="00700381" w:rsidRPr="00700381" w:rsidRDefault="00700381" w:rsidP="00700381">
      <w:pPr>
        <w:rPr>
          <w:sz w:val="24"/>
          <w:szCs w:val="24"/>
        </w:rPr>
      </w:pPr>
      <w:r w:rsidRPr="00700381">
        <w:rPr>
          <w:sz w:val="24"/>
          <w:szCs w:val="24"/>
        </w:rPr>
        <w:t>2018 was anoth</w:t>
      </w:r>
      <w:r w:rsidR="004C3582">
        <w:rPr>
          <w:sz w:val="24"/>
          <w:szCs w:val="24"/>
        </w:rPr>
        <w:t xml:space="preserve">er very successful year with </w:t>
      </w:r>
      <w:r w:rsidRPr="00700381">
        <w:rPr>
          <w:sz w:val="24"/>
          <w:szCs w:val="24"/>
        </w:rPr>
        <w:t xml:space="preserve">69 volunteering sessions, averaging 11 volunteers per session and contributing over 2000 volunteer hours. Using the national lottery rates for skilled and unskilled volunteer contributions this equates to </w:t>
      </w:r>
      <w:r>
        <w:rPr>
          <w:sz w:val="24"/>
          <w:szCs w:val="24"/>
        </w:rPr>
        <w:t xml:space="preserve">over </w:t>
      </w:r>
      <w:r w:rsidRPr="00700381">
        <w:rPr>
          <w:sz w:val="24"/>
          <w:szCs w:val="24"/>
        </w:rPr>
        <w:t>£14</w:t>
      </w:r>
      <w:r w:rsidR="004C3582">
        <w:rPr>
          <w:sz w:val="24"/>
          <w:szCs w:val="24"/>
        </w:rPr>
        <w:t>,</w:t>
      </w:r>
      <w:r w:rsidRPr="00700381">
        <w:rPr>
          <w:sz w:val="24"/>
          <w:szCs w:val="24"/>
        </w:rPr>
        <w:t>000 worth of “free” labour.</w:t>
      </w:r>
    </w:p>
    <w:p w:rsidR="00700381" w:rsidRPr="00700381" w:rsidRDefault="00700381" w:rsidP="00700381">
      <w:pPr>
        <w:rPr>
          <w:sz w:val="24"/>
          <w:szCs w:val="24"/>
        </w:rPr>
      </w:pPr>
      <w:r w:rsidRPr="00700381">
        <w:rPr>
          <w:sz w:val="24"/>
          <w:szCs w:val="24"/>
        </w:rPr>
        <w:t>My thanks as always go to the dedicated band of volunteers who turn out in all weathers and undertake every task set to them without complaint, well mostly without complaint.</w:t>
      </w:r>
    </w:p>
    <w:p w:rsidR="00700381" w:rsidRPr="00700381" w:rsidRDefault="00700381" w:rsidP="00700381">
      <w:pPr>
        <w:rPr>
          <w:sz w:val="24"/>
          <w:szCs w:val="24"/>
        </w:rPr>
      </w:pPr>
      <w:r w:rsidRPr="00700381">
        <w:rPr>
          <w:sz w:val="24"/>
          <w:szCs w:val="24"/>
        </w:rPr>
        <w:t>The tasks undertaken during 2018 were the usual assortment including.</w:t>
      </w:r>
    </w:p>
    <w:p w:rsidR="00700381" w:rsidRPr="00700381" w:rsidRDefault="00700381" w:rsidP="00700381">
      <w:pPr>
        <w:numPr>
          <w:ilvl w:val="0"/>
          <w:numId w:val="3"/>
        </w:numPr>
        <w:spacing w:after="0" w:line="240" w:lineRule="auto"/>
        <w:rPr>
          <w:sz w:val="24"/>
          <w:szCs w:val="24"/>
        </w:rPr>
      </w:pPr>
      <w:r w:rsidRPr="00700381">
        <w:rPr>
          <w:sz w:val="24"/>
          <w:szCs w:val="24"/>
        </w:rPr>
        <w:t xml:space="preserve">general maintenance, for example clearing and improving path edges, </w:t>
      </w:r>
    </w:p>
    <w:p w:rsidR="00700381" w:rsidRPr="00700381" w:rsidRDefault="00700381" w:rsidP="00700381">
      <w:pPr>
        <w:numPr>
          <w:ilvl w:val="0"/>
          <w:numId w:val="3"/>
        </w:numPr>
        <w:spacing w:after="0" w:line="240" w:lineRule="auto"/>
        <w:rPr>
          <w:sz w:val="24"/>
          <w:szCs w:val="24"/>
        </w:rPr>
      </w:pPr>
      <w:r w:rsidRPr="00700381">
        <w:rPr>
          <w:sz w:val="24"/>
          <w:szCs w:val="24"/>
        </w:rPr>
        <w:t xml:space="preserve">there was lots of everyone’s favourite tree chopping, </w:t>
      </w:r>
    </w:p>
    <w:p w:rsidR="00700381" w:rsidRDefault="00700381" w:rsidP="00700381">
      <w:pPr>
        <w:numPr>
          <w:ilvl w:val="0"/>
          <w:numId w:val="3"/>
        </w:numPr>
        <w:spacing w:after="0" w:line="240" w:lineRule="auto"/>
        <w:rPr>
          <w:sz w:val="24"/>
          <w:szCs w:val="24"/>
        </w:rPr>
      </w:pPr>
      <w:r w:rsidRPr="00700381">
        <w:rPr>
          <w:sz w:val="24"/>
          <w:szCs w:val="24"/>
        </w:rPr>
        <w:t xml:space="preserve">and general gardening. </w:t>
      </w:r>
    </w:p>
    <w:p w:rsidR="00700381" w:rsidRPr="00700381" w:rsidRDefault="00700381" w:rsidP="00700381">
      <w:pPr>
        <w:spacing w:after="0" w:line="240" w:lineRule="auto"/>
        <w:ind w:left="765"/>
        <w:rPr>
          <w:sz w:val="24"/>
          <w:szCs w:val="24"/>
        </w:rPr>
      </w:pPr>
    </w:p>
    <w:p w:rsidR="00700381" w:rsidRPr="00700381" w:rsidRDefault="00700381" w:rsidP="00700381">
      <w:pPr>
        <w:rPr>
          <w:sz w:val="24"/>
          <w:szCs w:val="24"/>
        </w:rPr>
      </w:pPr>
      <w:r w:rsidRPr="00700381">
        <w:rPr>
          <w:sz w:val="24"/>
          <w:szCs w:val="24"/>
        </w:rPr>
        <w:t xml:space="preserve">2018 was a very special year for the FODC with the building and unveiling of the memorial wall. </w:t>
      </w:r>
      <w:r w:rsidR="003751E0">
        <w:rPr>
          <w:sz w:val="24"/>
          <w:szCs w:val="24"/>
        </w:rPr>
        <w:t>Many w</w:t>
      </w:r>
      <w:r w:rsidRPr="00700381">
        <w:rPr>
          <w:sz w:val="24"/>
          <w:szCs w:val="24"/>
        </w:rPr>
        <w:t xml:space="preserve">orking parties and </w:t>
      </w:r>
      <w:r w:rsidR="003751E0">
        <w:rPr>
          <w:sz w:val="24"/>
          <w:szCs w:val="24"/>
        </w:rPr>
        <w:t xml:space="preserve">hundreds of </w:t>
      </w:r>
      <w:r w:rsidRPr="00700381">
        <w:rPr>
          <w:sz w:val="24"/>
          <w:szCs w:val="24"/>
        </w:rPr>
        <w:t>volunteer hours were spent preparing the former site of the workman’s cabin. So as not to repeat the words of the other speakers, I have limited my thanks to the work done on the site preparation and the working leading up to the unveiling.</w:t>
      </w:r>
    </w:p>
    <w:p w:rsidR="00700381" w:rsidRPr="00700381" w:rsidRDefault="00700381" w:rsidP="00700381">
      <w:pPr>
        <w:rPr>
          <w:sz w:val="24"/>
          <w:szCs w:val="24"/>
        </w:rPr>
      </w:pPr>
      <w:r w:rsidRPr="00700381">
        <w:rPr>
          <w:sz w:val="24"/>
          <w:szCs w:val="24"/>
        </w:rPr>
        <w:t xml:space="preserve">The Thursday group did the majority of the heavy manual labour, which included cutting down many large Rhododendron trees and removing the stumps. Untold hours were spent by Mick and Peter working out how and where the wall would fit in to the space.  Yards of path edges were restored by our resident path edging expert, Anne.  Both sets of working party volunteers kept Prickly corner and other flower beds in the vicinity weed free and tidy. Thanks to Brent for the additional work carried out in the vicinity of the structure, erecting headstones and repairs to the tarmac road. 15 Volunteers turned out on the Saturday before the unveiling to ensure the area was looking its best. </w:t>
      </w:r>
    </w:p>
    <w:p w:rsidR="00700381" w:rsidRDefault="00700381" w:rsidP="00700381">
      <w:pPr>
        <w:rPr>
          <w:sz w:val="24"/>
          <w:szCs w:val="24"/>
        </w:rPr>
      </w:pPr>
      <w:r w:rsidRPr="00700381">
        <w:rPr>
          <w:sz w:val="24"/>
          <w:szCs w:val="24"/>
        </w:rPr>
        <w:t xml:space="preserve">Special thanks to Peter for the superb organisation before and on the day, and to all the volunteers who took an active role in making things run smoothly. </w:t>
      </w:r>
    </w:p>
    <w:p w:rsidR="00654374" w:rsidRDefault="00F82F05" w:rsidP="00700381">
      <w:pPr>
        <w:rPr>
          <w:sz w:val="24"/>
          <w:szCs w:val="24"/>
        </w:rPr>
      </w:pPr>
      <w:r>
        <w:rPr>
          <w:sz w:val="24"/>
          <w:szCs w:val="24"/>
        </w:rPr>
        <w:t xml:space="preserve">Details of the work carried out in 2018 is shown in the </w:t>
      </w:r>
      <w:r w:rsidR="004C3582">
        <w:rPr>
          <w:sz w:val="24"/>
          <w:szCs w:val="24"/>
        </w:rPr>
        <w:t xml:space="preserve">full </w:t>
      </w:r>
      <w:r>
        <w:rPr>
          <w:sz w:val="24"/>
          <w:szCs w:val="24"/>
        </w:rPr>
        <w:t>report</w:t>
      </w:r>
      <w:r w:rsidR="00654374">
        <w:rPr>
          <w:sz w:val="24"/>
          <w:szCs w:val="24"/>
        </w:rPr>
        <w:t>.</w:t>
      </w:r>
    </w:p>
    <w:p w:rsidR="00654374" w:rsidRDefault="00654374" w:rsidP="00700381">
      <w:pPr>
        <w:rPr>
          <w:sz w:val="24"/>
          <w:szCs w:val="24"/>
        </w:rPr>
      </w:pPr>
      <w:r>
        <w:rPr>
          <w:sz w:val="24"/>
          <w:szCs w:val="24"/>
        </w:rPr>
        <w:t>The volunteers have 2 special projects to note for 2019 both involving digging and heavy lifting, not to mention Micks expertise with stone.</w:t>
      </w:r>
    </w:p>
    <w:p w:rsidR="00654374" w:rsidRDefault="00654374" w:rsidP="00654374">
      <w:pPr>
        <w:pStyle w:val="ListParagraph"/>
        <w:numPr>
          <w:ilvl w:val="0"/>
          <w:numId w:val="4"/>
        </w:numPr>
        <w:rPr>
          <w:sz w:val="24"/>
          <w:szCs w:val="24"/>
        </w:rPr>
      </w:pPr>
      <w:r w:rsidRPr="00654374">
        <w:rPr>
          <w:sz w:val="24"/>
          <w:szCs w:val="24"/>
        </w:rPr>
        <w:lastRenderedPageBreak/>
        <w:t xml:space="preserve">A small dry stone retaining wall is being erected in the nature garden to extend the flower beds around the centre circle. This work is already underway. </w:t>
      </w:r>
    </w:p>
    <w:p w:rsidR="00654374" w:rsidRDefault="00654374" w:rsidP="00654374">
      <w:pPr>
        <w:pStyle w:val="ListParagraph"/>
        <w:numPr>
          <w:ilvl w:val="0"/>
          <w:numId w:val="4"/>
        </w:numPr>
        <w:rPr>
          <w:sz w:val="24"/>
          <w:szCs w:val="24"/>
        </w:rPr>
      </w:pPr>
      <w:r w:rsidRPr="00654374">
        <w:rPr>
          <w:sz w:val="24"/>
          <w:szCs w:val="24"/>
        </w:rPr>
        <w:t xml:space="preserve">And a set of stones steps </w:t>
      </w:r>
      <w:r>
        <w:rPr>
          <w:sz w:val="24"/>
          <w:szCs w:val="24"/>
        </w:rPr>
        <w:t xml:space="preserve">in </w:t>
      </w:r>
      <w:r w:rsidRPr="00654374">
        <w:rPr>
          <w:sz w:val="24"/>
          <w:szCs w:val="24"/>
        </w:rPr>
        <w:t xml:space="preserve">the </w:t>
      </w:r>
      <w:r>
        <w:rPr>
          <w:sz w:val="24"/>
          <w:szCs w:val="24"/>
        </w:rPr>
        <w:t xml:space="preserve">steep </w:t>
      </w:r>
      <w:r w:rsidRPr="00654374">
        <w:rPr>
          <w:sz w:val="24"/>
          <w:szCs w:val="24"/>
        </w:rPr>
        <w:t xml:space="preserve">bank on section G </w:t>
      </w:r>
      <w:r>
        <w:rPr>
          <w:sz w:val="24"/>
          <w:szCs w:val="24"/>
        </w:rPr>
        <w:t xml:space="preserve">leading to the military section </w:t>
      </w:r>
      <w:r w:rsidRPr="00654374">
        <w:rPr>
          <w:sz w:val="24"/>
          <w:szCs w:val="24"/>
        </w:rPr>
        <w:t xml:space="preserve">will be restored to </w:t>
      </w:r>
      <w:r>
        <w:rPr>
          <w:sz w:val="24"/>
          <w:szCs w:val="24"/>
        </w:rPr>
        <w:t>their</w:t>
      </w:r>
      <w:r w:rsidRPr="00654374">
        <w:rPr>
          <w:sz w:val="24"/>
          <w:szCs w:val="24"/>
        </w:rPr>
        <w:t xml:space="preserve"> former glory, we hope.</w:t>
      </w:r>
    </w:p>
    <w:p w:rsidR="00654374" w:rsidRDefault="00654374" w:rsidP="00654374">
      <w:pPr>
        <w:rPr>
          <w:sz w:val="24"/>
          <w:szCs w:val="24"/>
        </w:rPr>
      </w:pPr>
    </w:p>
    <w:p w:rsidR="00654374" w:rsidRPr="00654374" w:rsidRDefault="00654374" w:rsidP="00654374">
      <w:pPr>
        <w:rPr>
          <w:sz w:val="24"/>
          <w:szCs w:val="24"/>
        </w:rPr>
      </w:pPr>
      <w:r>
        <w:rPr>
          <w:sz w:val="24"/>
          <w:szCs w:val="24"/>
        </w:rPr>
        <w:t>A schedule of work planned for 2019 can be found in appendix 1 of the full report.</w:t>
      </w:r>
    </w:p>
    <w:p w:rsidR="00654374" w:rsidRDefault="00654374">
      <w:pPr>
        <w:rPr>
          <w:sz w:val="24"/>
          <w:szCs w:val="24"/>
        </w:rPr>
      </w:pPr>
      <w:r>
        <w:rPr>
          <w:sz w:val="24"/>
          <w:szCs w:val="24"/>
        </w:rPr>
        <w:br w:type="page"/>
      </w:r>
    </w:p>
    <w:p w:rsidR="008C61EC" w:rsidRPr="00AB19C6" w:rsidRDefault="008C61EC" w:rsidP="008C61EC">
      <w:pPr>
        <w:jc w:val="center"/>
        <w:rPr>
          <w:b/>
          <w:sz w:val="24"/>
          <w:szCs w:val="24"/>
        </w:rPr>
      </w:pPr>
      <w:r w:rsidRPr="00AB19C6">
        <w:rPr>
          <w:b/>
          <w:sz w:val="24"/>
          <w:szCs w:val="24"/>
        </w:rPr>
        <w:lastRenderedPageBreak/>
        <w:t>201</w:t>
      </w:r>
      <w:r w:rsidR="0007194C">
        <w:rPr>
          <w:b/>
          <w:sz w:val="24"/>
          <w:szCs w:val="24"/>
        </w:rPr>
        <w:t>8</w:t>
      </w:r>
      <w:r w:rsidRPr="00AB19C6">
        <w:rPr>
          <w:b/>
          <w:sz w:val="24"/>
          <w:szCs w:val="24"/>
        </w:rPr>
        <w:t xml:space="preserve"> SUMMARY</w:t>
      </w:r>
    </w:p>
    <w:tbl>
      <w:tblPr>
        <w:tblStyle w:val="TableGrid"/>
        <w:tblW w:w="0" w:type="auto"/>
        <w:tblLook w:val="04A0" w:firstRow="1" w:lastRow="0" w:firstColumn="1" w:lastColumn="0" w:noHBand="0" w:noVBand="1"/>
      </w:tblPr>
      <w:tblGrid>
        <w:gridCol w:w="4508"/>
        <w:gridCol w:w="4508"/>
      </w:tblGrid>
      <w:tr w:rsidR="00AB19C6" w:rsidTr="00AB19C6">
        <w:trPr>
          <w:trHeight w:val="266"/>
        </w:trPr>
        <w:tc>
          <w:tcPr>
            <w:tcW w:w="4513" w:type="dxa"/>
          </w:tcPr>
          <w:p w:rsidR="00AB19C6" w:rsidRDefault="00AB19C6" w:rsidP="008C61EC">
            <w:pPr>
              <w:jc w:val="center"/>
              <w:rPr>
                <w:sz w:val="24"/>
                <w:szCs w:val="24"/>
              </w:rPr>
            </w:pPr>
            <w:r>
              <w:rPr>
                <w:sz w:val="24"/>
                <w:szCs w:val="24"/>
              </w:rPr>
              <w:t>Total</w:t>
            </w:r>
          </w:p>
        </w:tc>
        <w:tc>
          <w:tcPr>
            <w:tcW w:w="4513" w:type="dxa"/>
          </w:tcPr>
          <w:p w:rsidR="00AB19C6" w:rsidRPr="008B7D7B" w:rsidRDefault="00A400B2" w:rsidP="00A400B2">
            <w:pPr>
              <w:jc w:val="center"/>
              <w:rPr>
                <w:sz w:val="24"/>
                <w:szCs w:val="24"/>
              </w:rPr>
            </w:pPr>
            <w:r>
              <w:rPr>
                <w:sz w:val="24"/>
                <w:szCs w:val="24"/>
              </w:rPr>
              <w:t>2020</w:t>
            </w:r>
            <w:r w:rsidR="00AB19C6" w:rsidRPr="008B7D7B">
              <w:rPr>
                <w:sz w:val="24"/>
                <w:szCs w:val="24"/>
              </w:rPr>
              <w:t xml:space="preserve"> hours</w:t>
            </w:r>
          </w:p>
        </w:tc>
      </w:tr>
      <w:tr w:rsidR="00AB19C6" w:rsidTr="00AB19C6">
        <w:trPr>
          <w:trHeight w:val="266"/>
        </w:trPr>
        <w:tc>
          <w:tcPr>
            <w:tcW w:w="4513" w:type="dxa"/>
          </w:tcPr>
          <w:p w:rsidR="00AB19C6" w:rsidRDefault="00AB19C6" w:rsidP="008C61EC">
            <w:pPr>
              <w:jc w:val="center"/>
              <w:rPr>
                <w:sz w:val="24"/>
                <w:szCs w:val="24"/>
              </w:rPr>
            </w:pPr>
            <w:r>
              <w:rPr>
                <w:sz w:val="24"/>
                <w:szCs w:val="24"/>
              </w:rPr>
              <w:t>Costed at National Heritage Lottery rates</w:t>
            </w:r>
          </w:p>
        </w:tc>
        <w:tc>
          <w:tcPr>
            <w:tcW w:w="4513" w:type="dxa"/>
          </w:tcPr>
          <w:p w:rsidR="00AB19C6" w:rsidRPr="008B7D7B" w:rsidRDefault="00AB19C6" w:rsidP="00A400B2">
            <w:pPr>
              <w:jc w:val="center"/>
              <w:rPr>
                <w:sz w:val="24"/>
                <w:szCs w:val="24"/>
              </w:rPr>
            </w:pPr>
            <w:r w:rsidRPr="008B7D7B">
              <w:rPr>
                <w:sz w:val="24"/>
                <w:szCs w:val="24"/>
              </w:rPr>
              <w:t>£1</w:t>
            </w:r>
            <w:r w:rsidR="00A400B2">
              <w:rPr>
                <w:sz w:val="24"/>
                <w:szCs w:val="24"/>
              </w:rPr>
              <w:t>4</w:t>
            </w:r>
            <w:r w:rsidR="008B7D7B" w:rsidRPr="008B7D7B">
              <w:rPr>
                <w:sz w:val="24"/>
                <w:szCs w:val="24"/>
              </w:rPr>
              <w:t>,</w:t>
            </w:r>
            <w:r w:rsidR="00A400B2">
              <w:rPr>
                <w:sz w:val="24"/>
                <w:szCs w:val="24"/>
              </w:rPr>
              <w:t>4</w:t>
            </w:r>
            <w:r w:rsidR="008B7D7B" w:rsidRPr="008B7D7B">
              <w:rPr>
                <w:sz w:val="24"/>
                <w:szCs w:val="24"/>
              </w:rPr>
              <w:t>00</w:t>
            </w:r>
            <w:r w:rsidRPr="008B7D7B">
              <w:rPr>
                <w:sz w:val="24"/>
                <w:szCs w:val="24"/>
              </w:rPr>
              <w:t xml:space="preserve"> equivalent</w:t>
            </w:r>
          </w:p>
        </w:tc>
      </w:tr>
    </w:tbl>
    <w:p w:rsidR="001F3816" w:rsidRDefault="001F3816" w:rsidP="00476E37">
      <w:pPr>
        <w:rPr>
          <w:sz w:val="24"/>
          <w:szCs w:val="24"/>
        </w:rPr>
      </w:pPr>
    </w:p>
    <w:p w:rsidR="001F3816" w:rsidRPr="001F3816" w:rsidRDefault="001F3816" w:rsidP="001F3816">
      <w:pPr>
        <w:jc w:val="center"/>
        <w:rPr>
          <w:b/>
          <w:sz w:val="24"/>
          <w:szCs w:val="24"/>
        </w:rPr>
      </w:pPr>
      <w:r w:rsidRPr="001F3816">
        <w:rPr>
          <w:b/>
          <w:sz w:val="24"/>
          <w:szCs w:val="24"/>
        </w:rPr>
        <w:t>201</w:t>
      </w:r>
      <w:r w:rsidR="00A400B2">
        <w:rPr>
          <w:b/>
          <w:sz w:val="24"/>
          <w:szCs w:val="24"/>
        </w:rPr>
        <w:t>8</w:t>
      </w:r>
      <w:r w:rsidRPr="001F3816">
        <w:rPr>
          <w:b/>
          <w:sz w:val="24"/>
          <w:szCs w:val="24"/>
        </w:rPr>
        <w:t xml:space="preserve"> D</w:t>
      </w:r>
      <w:r w:rsidR="00AA53A3">
        <w:rPr>
          <w:b/>
          <w:sz w:val="24"/>
          <w:szCs w:val="24"/>
        </w:rPr>
        <w:t>ETAILS</w:t>
      </w:r>
    </w:p>
    <w:p w:rsidR="00C273B4" w:rsidRDefault="00A6113A" w:rsidP="00C273B4">
      <w:pPr>
        <w:rPr>
          <w:sz w:val="24"/>
          <w:szCs w:val="24"/>
        </w:rPr>
      </w:pPr>
      <w:r>
        <w:rPr>
          <w:sz w:val="24"/>
          <w:szCs w:val="24"/>
        </w:rPr>
        <w:t xml:space="preserve">The fortnightly Saturday sessions have concentrated on </w:t>
      </w:r>
      <w:r w:rsidR="00A400B2">
        <w:rPr>
          <w:sz w:val="24"/>
          <w:szCs w:val="24"/>
        </w:rPr>
        <w:t>6</w:t>
      </w:r>
      <w:r>
        <w:rPr>
          <w:sz w:val="24"/>
          <w:szCs w:val="24"/>
        </w:rPr>
        <w:t xml:space="preserve"> main areas</w:t>
      </w:r>
      <w:r w:rsidR="00C273B4">
        <w:rPr>
          <w:sz w:val="24"/>
          <w:szCs w:val="24"/>
        </w:rPr>
        <w:t xml:space="preserve"> of work in 201</w:t>
      </w:r>
      <w:r w:rsidR="00A400B2">
        <w:rPr>
          <w:sz w:val="24"/>
          <w:szCs w:val="24"/>
        </w:rPr>
        <w:t>8</w:t>
      </w:r>
      <w:r w:rsidR="00C273B4">
        <w:rPr>
          <w:sz w:val="24"/>
          <w:szCs w:val="24"/>
        </w:rPr>
        <w:t>.</w:t>
      </w:r>
    </w:p>
    <w:p w:rsidR="00A6113A" w:rsidRDefault="00A6113A" w:rsidP="00A6113A">
      <w:pPr>
        <w:spacing w:after="0"/>
        <w:rPr>
          <w:sz w:val="24"/>
          <w:szCs w:val="24"/>
        </w:rPr>
      </w:pPr>
      <w:r>
        <w:rPr>
          <w:sz w:val="24"/>
          <w:szCs w:val="24"/>
        </w:rPr>
        <w:tab/>
        <w:t>Cutting back and shaping Rhododendrons</w:t>
      </w:r>
    </w:p>
    <w:p w:rsidR="00C273B4" w:rsidRDefault="00A6113A" w:rsidP="00A6113A">
      <w:pPr>
        <w:spacing w:after="0"/>
        <w:rPr>
          <w:sz w:val="24"/>
          <w:szCs w:val="24"/>
        </w:rPr>
      </w:pPr>
      <w:r>
        <w:rPr>
          <w:sz w:val="24"/>
          <w:szCs w:val="24"/>
        </w:rPr>
        <w:tab/>
      </w:r>
      <w:r w:rsidR="00C273B4">
        <w:rPr>
          <w:sz w:val="24"/>
          <w:szCs w:val="24"/>
        </w:rPr>
        <w:t xml:space="preserve">Clearing and restoring path edges </w:t>
      </w:r>
    </w:p>
    <w:p w:rsidR="00A6113A" w:rsidRDefault="00A6113A" w:rsidP="00C273B4">
      <w:pPr>
        <w:spacing w:after="0"/>
        <w:ind w:firstLine="720"/>
        <w:rPr>
          <w:sz w:val="24"/>
          <w:szCs w:val="24"/>
        </w:rPr>
      </w:pPr>
      <w:r>
        <w:rPr>
          <w:sz w:val="24"/>
          <w:szCs w:val="24"/>
        </w:rPr>
        <w:t>General gardening</w:t>
      </w:r>
    </w:p>
    <w:p w:rsidR="00A6113A" w:rsidRDefault="00A6113A" w:rsidP="00A6113A">
      <w:pPr>
        <w:spacing w:after="0"/>
        <w:rPr>
          <w:sz w:val="24"/>
          <w:szCs w:val="24"/>
        </w:rPr>
      </w:pPr>
      <w:r>
        <w:rPr>
          <w:sz w:val="24"/>
          <w:szCs w:val="24"/>
        </w:rPr>
        <w:tab/>
        <w:t>Ground levelling</w:t>
      </w:r>
    </w:p>
    <w:p w:rsidR="00A6113A" w:rsidRDefault="00A6113A" w:rsidP="00A400B2">
      <w:pPr>
        <w:spacing w:after="0"/>
        <w:ind w:firstLine="720"/>
        <w:rPr>
          <w:sz w:val="24"/>
          <w:szCs w:val="24"/>
        </w:rPr>
      </w:pPr>
      <w:r>
        <w:rPr>
          <w:sz w:val="24"/>
          <w:szCs w:val="24"/>
        </w:rPr>
        <w:t>The Grave Maintenance Scheme</w:t>
      </w:r>
    </w:p>
    <w:p w:rsidR="00A400B2" w:rsidRDefault="00A400B2" w:rsidP="00A400B2">
      <w:pPr>
        <w:spacing w:after="0"/>
        <w:ind w:firstLine="720"/>
        <w:rPr>
          <w:sz w:val="24"/>
          <w:szCs w:val="24"/>
        </w:rPr>
      </w:pPr>
      <w:r>
        <w:rPr>
          <w:sz w:val="24"/>
          <w:szCs w:val="24"/>
        </w:rPr>
        <w:t>Preparation work for the WW1 memorial wall construction and unveiling</w:t>
      </w:r>
    </w:p>
    <w:p w:rsidR="00A400B2" w:rsidRDefault="00A400B2" w:rsidP="00A400B2">
      <w:pPr>
        <w:spacing w:after="0"/>
        <w:ind w:firstLine="720"/>
        <w:rPr>
          <w:sz w:val="24"/>
          <w:szCs w:val="24"/>
        </w:rPr>
      </w:pPr>
    </w:p>
    <w:p w:rsidR="00A6113A" w:rsidRDefault="00487165" w:rsidP="00476E37">
      <w:pPr>
        <w:rPr>
          <w:sz w:val="24"/>
          <w:szCs w:val="24"/>
        </w:rPr>
      </w:pPr>
      <w:r>
        <w:rPr>
          <w:sz w:val="24"/>
          <w:szCs w:val="24"/>
        </w:rPr>
        <w:t xml:space="preserve">In 2017 work commenced on the </w:t>
      </w:r>
      <w:r w:rsidR="00C071EC">
        <w:rPr>
          <w:sz w:val="24"/>
          <w:szCs w:val="24"/>
        </w:rPr>
        <w:t xml:space="preserve">Rhododendron hedge on Section H </w:t>
      </w:r>
      <w:r>
        <w:rPr>
          <w:sz w:val="24"/>
          <w:szCs w:val="24"/>
        </w:rPr>
        <w:t>to reduce the height</w:t>
      </w:r>
      <w:r w:rsidR="00C071EC">
        <w:rPr>
          <w:sz w:val="24"/>
          <w:szCs w:val="24"/>
        </w:rPr>
        <w:t xml:space="preserve">. </w:t>
      </w:r>
      <w:r>
        <w:rPr>
          <w:sz w:val="24"/>
          <w:szCs w:val="24"/>
        </w:rPr>
        <w:t>This work was completed in 2018.</w:t>
      </w:r>
      <w:r w:rsidR="00700381">
        <w:rPr>
          <w:sz w:val="24"/>
          <w:szCs w:val="24"/>
        </w:rPr>
        <w:t xml:space="preserve"> </w:t>
      </w:r>
      <w:r w:rsidR="00C071EC">
        <w:rPr>
          <w:sz w:val="24"/>
          <w:szCs w:val="24"/>
        </w:rPr>
        <w:t>The waste material was removed</w:t>
      </w:r>
      <w:r w:rsidR="004C3582">
        <w:rPr>
          <w:sz w:val="24"/>
          <w:szCs w:val="24"/>
        </w:rPr>
        <w:t xml:space="preserve"> to our</w:t>
      </w:r>
      <w:r w:rsidR="00C071EC">
        <w:rPr>
          <w:sz w:val="24"/>
          <w:szCs w:val="24"/>
        </w:rPr>
        <w:t xml:space="preserve"> holding site on section 5 where it was burned.</w:t>
      </w:r>
      <w:r w:rsidR="00D11C8C">
        <w:rPr>
          <w:sz w:val="24"/>
          <w:szCs w:val="24"/>
        </w:rPr>
        <w:t xml:space="preserve"> </w:t>
      </w:r>
    </w:p>
    <w:p w:rsidR="00C071EC" w:rsidRDefault="00487165" w:rsidP="00476E37">
      <w:pPr>
        <w:rPr>
          <w:sz w:val="24"/>
          <w:szCs w:val="24"/>
        </w:rPr>
      </w:pPr>
      <w:r>
        <w:rPr>
          <w:sz w:val="24"/>
          <w:szCs w:val="24"/>
        </w:rPr>
        <w:t>P</w:t>
      </w:r>
      <w:r w:rsidR="006269ED">
        <w:rPr>
          <w:sz w:val="24"/>
          <w:szCs w:val="24"/>
        </w:rPr>
        <w:t>ath edg</w:t>
      </w:r>
      <w:r>
        <w:rPr>
          <w:sz w:val="24"/>
          <w:szCs w:val="24"/>
        </w:rPr>
        <w:t>es</w:t>
      </w:r>
      <w:r w:rsidR="006269ED">
        <w:rPr>
          <w:sz w:val="24"/>
          <w:szCs w:val="24"/>
        </w:rPr>
        <w:t xml:space="preserve"> have been cleaned</w:t>
      </w:r>
      <w:r>
        <w:rPr>
          <w:sz w:val="24"/>
          <w:szCs w:val="24"/>
        </w:rPr>
        <w:t xml:space="preserve"> and restored</w:t>
      </w:r>
      <w:r w:rsidR="006269ED">
        <w:rPr>
          <w:sz w:val="24"/>
          <w:szCs w:val="24"/>
        </w:rPr>
        <w:t xml:space="preserve">, drain uncovered and grates cleared. </w:t>
      </w:r>
    </w:p>
    <w:p w:rsidR="00D11C8C" w:rsidRDefault="00B04092" w:rsidP="00476E37">
      <w:pPr>
        <w:rPr>
          <w:sz w:val="24"/>
          <w:szCs w:val="24"/>
        </w:rPr>
      </w:pPr>
      <w:r>
        <w:rPr>
          <w:sz w:val="24"/>
          <w:szCs w:val="24"/>
        </w:rPr>
        <w:t>General weeding a</w:t>
      </w:r>
      <w:r w:rsidR="0083765A">
        <w:rPr>
          <w:sz w:val="24"/>
          <w:szCs w:val="24"/>
        </w:rPr>
        <w:t>nd</w:t>
      </w:r>
      <w:r>
        <w:rPr>
          <w:sz w:val="24"/>
          <w:szCs w:val="24"/>
        </w:rPr>
        <w:t xml:space="preserve"> tidying ha</w:t>
      </w:r>
      <w:r w:rsidR="0083765A">
        <w:rPr>
          <w:sz w:val="24"/>
          <w:szCs w:val="24"/>
        </w:rPr>
        <w:t>s</w:t>
      </w:r>
      <w:r>
        <w:rPr>
          <w:sz w:val="24"/>
          <w:szCs w:val="24"/>
        </w:rPr>
        <w:t xml:space="preserve"> been carried out throughout the year on the various flowerbeds and formal gardens.</w:t>
      </w:r>
    </w:p>
    <w:p w:rsidR="00B04092" w:rsidRDefault="00B04092" w:rsidP="00476E37">
      <w:pPr>
        <w:rPr>
          <w:sz w:val="24"/>
          <w:szCs w:val="24"/>
        </w:rPr>
      </w:pPr>
      <w:r>
        <w:rPr>
          <w:sz w:val="24"/>
          <w:szCs w:val="24"/>
        </w:rPr>
        <w:t xml:space="preserve">Some ground levelling has taken place to assist the grass cutting service </w:t>
      </w:r>
      <w:r w:rsidR="00F80810">
        <w:rPr>
          <w:sz w:val="24"/>
          <w:szCs w:val="24"/>
        </w:rPr>
        <w:t>to</w:t>
      </w:r>
      <w:r>
        <w:rPr>
          <w:sz w:val="24"/>
          <w:szCs w:val="24"/>
        </w:rPr>
        <w:t xml:space="preserve"> ensure that as much grass can be cut in a</w:t>
      </w:r>
      <w:r w:rsidR="00F80810">
        <w:rPr>
          <w:sz w:val="24"/>
          <w:szCs w:val="24"/>
        </w:rPr>
        <w:t>s</w:t>
      </w:r>
      <w:r>
        <w:rPr>
          <w:sz w:val="24"/>
          <w:szCs w:val="24"/>
        </w:rPr>
        <w:t xml:space="preserve"> short a time as possible.</w:t>
      </w:r>
    </w:p>
    <w:p w:rsidR="006269ED" w:rsidRDefault="00B04092" w:rsidP="00476E37">
      <w:pPr>
        <w:rPr>
          <w:sz w:val="24"/>
          <w:szCs w:val="24"/>
        </w:rPr>
      </w:pPr>
      <w:r>
        <w:rPr>
          <w:sz w:val="24"/>
          <w:szCs w:val="24"/>
        </w:rPr>
        <w:t xml:space="preserve">4 Sessions were taken up with the Grave Maintenance Scheme. </w:t>
      </w:r>
      <w:r w:rsidR="00487165">
        <w:rPr>
          <w:sz w:val="24"/>
          <w:szCs w:val="24"/>
        </w:rPr>
        <w:t xml:space="preserve">The scheme had on average 24 graves </w:t>
      </w:r>
      <w:r w:rsidR="004C3582">
        <w:rPr>
          <w:sz w:val="24"/>
          <w:szCs w:val="24"/>
        </w:rPr>
        <w:t xml:space="preserve">requiring regular </w:t>
      </w:r>
      <w:r w:rsidR="00487165">
        <w:rPr>
          <w:sz w:val="24"/>
          <w:szCs w:val="24"/>
        </w:rPr>
        <w:t>maintenance</w:t>
      </w:r>
      <w:r w:rsidR="004C3582">
        <w:rPr>
          <w:sz w:val="24"/>
          <w:szCs w:val="24"/>
        </w:rPr>
        <w:t>.</w:t>
      </w:r>
      <w:r w:rsidR="00487165">
        <w:rPr>
          <w:sz w:val="24"/>
          <w:szCs w:val="24"/>
        </w:rPr>
        <w:t xml:space="preserve"> With volunteer numbers at the current level it is thought that a maximum of 30 graves can be maintained bringing in much needed revenue.</w:t>
      </w:r>
      <w:r w:rsidR="004C3582">
        <w:rPr>
          <w:sz w:val="24"/>
          <w:szCs w:val="24"/>
        </w:rPr>
        <w:t xml:space="preserve"> (currently at 27)</w:t>
      </w:r>
    </w:p>
    <w:p w:rsidR="00B04092" w:rsidRPr="00476E37" w:rsidRDefault="00B04092" w:rsidP="00476E37">
      <w:pPr>
        <w:rPr>
          <w:sz w:val="24"/>
          <w:szCs w:val="24"/>
        </w:rPr>
      </w:pPr>
      <w:r>
        <w:rPr>
          <w:sz w:val="24"/>
          <w:szCs w:val="24"/>
        </w:rPr>
        <w:t xml:space="preserve">The Thursday group has continued to attend on a weekly basis contributing the bulk of the volunteer hours. </w:t>
      </w:r>
      <w:r w:rsidR="00AF6AE8">
        <w:rPr>
          <w:sz w:val="24"/>
          <w:szCs w:val="24"/>
        </w:rPr>
        <w:t xml:space="preserve">Their dedication to the task cannot be too highly praised and my </w:t>
      </w:r>
      <w:r w:rsidR="0083765A">
        <w:rPr>
          <w:sz w:val="24"/>
          <w:szCs w:val="24"/>
        </w:rPr>
        <w:t>thanks</w:t>
      </w:r>
      <w:r w:rsidR="00AF6AE8">
        <w:rPr>
          <w:sz w:val="24"/>
          <w:szCs w:val="24"/>
        </w:rPr>
        <w:t xml:space="preserve"> go to them</w:t>
      </w:r>
      <w:r w:rsidR="00487165">
        <w:rPr>
          <w:sz w:val="24"/>
          <w:szCs w:val="24"/>
        </w:rPr>
        <w:t xml:space="preserve"> all</w:t>
      </w:r>
      <w:r w:rsidR="00AF6AE8">
        <w:rPr>
          <w:sz w:val="24"/>
          <w:szCs w:val="24"/>
        </w:rPr>
        <w:t>.</w:t>
      </w:r>
    </w:p>
    <w:p w:rsidR="00AA53A3" w:rsidRDefault="0083765A" w:rsidP="00476E37">
      <w:pPr>
        <w:rPr>
          <w:sz w:val="24"/>
          <w:szCs w:val="24"/>
        </w:rPr>
      </w:pPr>
      <w:r>
        <w:rPr>
          <w:sz w:val="24"/>
          <w:szCs w:val="24"/>
        </w:rPr>
        <w:t>Spare ground is at a premium</w:t>
      </w:r>
      <w:r w:rsidR="005B46A5">
        <w:rPr>
          <w:sz w:val="24"/>
          <w:szCs w:val="24"/>
        </w:rPr>
        <w:t>, with very few areas free from graves, however a</w:t>
      </w:r>
      <w:r w:rsidR="00C273B4">
        <w:rPr>
          <w:sz w:val="24"/>
          <w:szCs w:val="24"/>
        </w:rPr>
        <w:t xml:space="preserve">n area of section 5 </w:t>
      </w:r>
      <w:r w:rsidR="00487165">
        <w:rPr>
          <w:sz w:val="24"/>
          <w:szCs w:val="24"/>
        </w:rPr>
        <w:t xml:space="preserve">continues to be used to </w:t>
      </w:r>
      <w:r w:rsidR="00C273B4">
        <w:rPr>
          <w:sz w:val="24"/>
          <w:szCs w:val="24"/>
        </w:rPr>
        <w:t>accommodate the waste until it can be burned or “recycled” into firewood</w:t>
      </w:r>
      <w:r w:rsidR="005B46A5">
        <w:rPr>
          <w:sz w:val="24"/>
          <w:szCs w:val="24"/>
        </w:rPr>
        <w:t>,</w:t>
      </w:r>
      <w:r w:rsidR="00C273B4">
        <w:rPr>
          <w:sz w:val="24"/>
          <w:szCs w:val="24"/>
        </w:rPr>
        <w:t xml:space="preserve"> </w:t>
      </w:r>
      <w:r w:rsidR="006269ED">
        <w:rPr>
          <w:sz w:val="24"/>
          <w:szCs w:val="24"/>
        </w:rPr>
        <w:t xml:space="preserve">by and </w:t>
      </w:r>
      <w:r w:rsidR="00C273B4">
        <w:rPr>
          <w:sz w:val="24"/>
          <w:szCs w:val="24"/>
        </w:rPr>
        <w:t xml:space="preserve">for the </w:t>
      </w:r>
      <w:r w:rsidR="006269ED">
        <w:rPr>
          <w:sz w:val="24"/>
          <w:szCs w:val="24"/>
        </w:rPr>
        <w:t xml:space="preserve">hard working </w:t>
      </w:r>
      <w:r w:rsidR="00C273B4">
        <w:rPr>
          <w:sz w:val="24"/>
          <w:szCs w:val="24"/>
        </w:rPr>
        <w:t>volunteers. The re</w:t>
      </w:r>
      <w:r w:rsidR="006269ED">
        <w:rPr>
          <w:sz w:val="24"/>
          <w:szCs w:val="24"/>
        </w:rPr>
        <w:t>location</w:t>
      </w:r>
      <w:r w:rsidR="00C273B4">
        <w:rPr>
          <w:sz w:val="24"/>
          <w:szCs w:val="24"/>
        </w:rPr>
        <w:t xml:space="preserve"> of this waste </w:t>
      </w:r>
      <w:r w:rsidR="005B46A5">
        <w:rPr>
          <w:sz w:val="24"/>
          <w:szCs w:val="24"/>
        </w:rPr>
        <w:t xml:space="preserve">from around the site </w:t>
      </w:r>
      <w:r w:rsidR="00C273B4">
        <w:rPr>
          <w:sz w:val="24"/>
          <w:szCs w:val="24"/>
        </w:rPr>
        <w:t xml:space="preserve">would not be possible without the support of </w:t>
      </w:r>
      <w:r w:rsidR="006269ED">
        <w:rPr>
          <w:sz w:val="24"/>
          <w:szCs w:val="24"/>
        </w:rPr>
        <w:t>a local farmer. My particula</w:t>
      </w:r>
      <w:r w:rsidR="00AF6AE8">
        <w:rPr>
          <w:sz w:val="24"/>
          <w:szCs w:val="24"/>
        </w:rPr>
        <w:t>r thanks go to Diane Mares and f</w:t>
      </w:r>
      <w:r w:rsidR="006269ED">
        <w:rPr>
          <w:sz w:val="24"/>
          <w:szCs w:val="24"/>
        </w:rPr>
        <w:t>amily for their time and equipment without which we could not</w:t>
      </w:r>
      <w:r w:rsidR="005B46A5">
        <w:rPr>
          <w:sz w:val="24"/>
          <w:szCs w:val="24"/>
        </w:rPr>
        <w:t xml:space="preserve"> have achieved so much or kept the cemetery as tidy.</w:t>
      </w:r>
    </w:p>
    <w:p w:rsidR="00147736" w:rsidRDefault="00487165" w:rsidP="00487165">
      <w:pPr>
        <w:rPr>
          <w:sz w:val="24"/>
          <w:szCs w:val="24"/>
        </w:rPr>
      </w:pPr>
      <w:r>
        <w:rPr>
          <w:sz w:val="24"/>
          <w:szCs w:val="24"/>
        </w:rPr>
        <w:lastRenderedPageBreak/>
        <w:t xml:space="preserve">Our thanks go to Brent Stephenson and </w:t>
      </w:r>
      <w:r w:rsidR="00B04092">
        <w:rPr>
          <w:sz w:val="24"/>
          <w:szCs w:val="24"/>
        </w:rPr>
        <w:t xml:space="preserve">the Good Friends </w:t>
      </w:r>
      <w:r w:rsidR="00AF6AE8">
        <w:rPr>
          <w:sz w:val="24"/>
          <w:szCs w:val="24"/>
        </w:rPr>
        <w:t>Group</w:t>
      </w:r>
      <w:r>
        <w:rPr>
          <w:sz w:val="24"/>
          <w:szCs w:val="24"/>
        </w:rPr>
        <w:t xml:space="preserve"> for their continued support with grass cutting and the re-erection of headstones.</w:t>
      </w:r>
    </w:p>
    <w:p w:rsidR="00D11C8C" w:rsidRDefault="00D11C8C" w:rsidP="00700381">
      <w:pPr>
        <w:rPr>
          <w:b/>
          <w:sz w:val="24"/>
          <w:szCs w:val="24"/>
        </w:rPr>
      </w:pPr>
    </w:p>
    <w:p w:rsidR="00235DEF" w:rsidRPr="00AA53A3" w:rsidRDefault="00235DEF" w:rsidP="00865FFC">
      <w:pPr>
        <w:jc w:val="center"/>
        <w:rPr>
          <w:b/>
          <w:sz w:val="24"/>
          <w:szCs w:val="24"/>
        </w:rPr>
      </w:pPr>
      <w:r w:rsidRPr="00865FFC">
        <w:rPr>
          <w:b/>
          <w:sz w:val="24"/>
          <w:szCs w:val="24"/>
        </w:rPr>
        <w:t>201</w:t>
      </w:r>
      <w:r w:rsidR="00487165">
        <w:rPr>
          <w:b/>
          <w:sz w:val="24"/>
          <w:szCs w:val="24"/>
        </w:rPr>
        <w:t>9</w:t>
      </w:r>
      <w:r w:rsidR="00AA53A3">
        <w:rPr>
          <w:b/>
          <w:sz w:val="24"/>
          <w:szCs w:val="24"/>
        </w:rPr>
        <w:t xml:space="preserve"> PLAN</w:t>
      </w:r>
    </w:p>
    <w:p w:rsidR="00765F3C" w:rsidRPr="00AA53A3" w:rsidRDefault="00765F3C" w:rsidP="00765F3C">
      <w:pPr>
        <w:rPr>
          <w:sz w:val="24"/>
          <w:szCs w:val="24"/>
        </w:rPr>
      </w:pPr>
      <w:r w:rsidRPr="00AA53A3">
        <w:rPr>
          <w:sz w:val="24"/>
          <w:szCs w:val="24"/>
        </w:rPr>
        <w:t>During 201</w:t>
      </w:r>
      <w:r w:rsidR="00487165">
        <w:rPr>
          <w:sz w:val="24"/>
          <w:szCs w:val="24"/>
        </w:rPr>
        <w:t>9</w:t>
      </w:r>
      <w:r w:rsidRPr="00AA53A3">
        <w:rPr>
          <w:sz w:val="24"/>
          <w:szCs w:val="24"/>
        </w:rPr>
        <w:t xml:space="preserve"> we </w:t>
      </w:r>
      <w:r w:rsidR="00A92798" w:rsidRPr="00AA53A3">
        <w:rPr>
          <w:sz w:val="24"/>
          <w:szCs w:val="24"/>
        </w:rPr>
        <w:t xml:space="preserve">will be </w:t>
      </w:r>
      <w:r w:rsidRPr="00AA53A3">
        <w:rPr>
          <w:sz w:val="24"/>
          <w:szCs w:val="24"/>
        </w:rPr>
        <w:t>hold</w:t>
      </w:r>
      <w:r w:rsidR="00A92798" w:rsidRPr="00AA53A3">
        <w:rPr>
          <w:sz w:val="24"/>
          <w:szCs w:val="24"/>
        </w:rPr>
        <w:t>ing</w:t>
      </w:r>
      <w:r w:rsidRPr="00AA53A3">
        <w:rPr>
          <w:sz w:val="24"/>
          <w:szCs w:val="24"/>
        </w:rPr>
        <w:t xml:space="preserve"> 2</w:t>
      </w:r>
      <w:r w:rsidR="00EB2346">
        <w:rPr>
          <w:sz w:val="24"/>
          <w:szCs w:val="24"/>
        </w:rPr>
        <w:t>5</w:t>
      </w:r>
      <w:r w:rsidRPr="00AA53A3">
        <w:rPr>
          <w:sz w:val="24"/>
          <w:szCs w:val="24"/>
        </w:rPr>
        <w:t xml:space="preserve"> formal </w:t>
      </w:r>
      <w:r w:rsidR="00A96078" w:rsidRPr="00AA53A3">
        <w:rPr>
          <w:sz w:val="24"/>
          <w:szCs w:val="24"/>
        </w:rPr>
        <w:t xml:space="preserve">public </w:t>
      </w:r>
      <w:r w:rsidRPr="00AA53A3">
        <w:rPr>
          <w:sz w:val="24"/>
          <w:szCs w:val="24"/>
        </w:rPr>
        <w:t>working parties</w:t>
      </w:r>
      <w:r w:rsidR="00A92798" w:rsidRPr="00AA53A3">
        <w:rPr>
          <w:sz w:val="24"/>
          <w:szCs w:val="24"/>
        </w:rPr>
        <w:t xml:space="preserve"> on the following dates:-</w:t>
      </w:r>
    </w:p>
    <w:tbl>
      <w:tblPr>
        <w:tblW w:w="9668" w:type="dxa"/>
        <w:tblLook w:val="04A0" w:firstRow="1" w:lastRow="0" w:firstColumn="1" w:lastColumn="0" w:noHBand="0" w:noVBand="1"/>
      </w:tblPr>
      <w:tblGrid>
        <w:gridCol w:w="1797"/>
        <w:gridCol w:w="1933"/>
        <w:gridCol w:w="1934"/>
        <w:gridCol w:w="2071"/>
        <w:gridCol w:w="1933"/>
      </w:tblGrid>
      <w:tr w:rsidR="008F79F1" w:rsidRPr="00235DEF" w:rsidTr="00B3496F">
        <w:trPr>
          <w:trHeight w:val="265"/>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9F1" w:rsidRPr="00B3496F" w:rsidRDefault="008F79F1" w:rsidP="00487165">
            <w:pPr>
              <w:spacing w:after="0" w:line="240" w:lineRule="auto"/>
              <w:jc w:val="center"/>
              <w:rPr>
                <w:rFonts w:ascii="Calibri" w:eastAsia="Times New Roman" w:hAnsi="Calibri" w:cs="Times New Roman"/>
                <w:color w:val="000000"/>
                <w:sz w:val="18"/>
                <w:szCs w:val="18"/>
                <w:lang w:eastAsia="en-GB"/>
              </w:rPr>
            </w:pPr>
            <w:r w:rsidRPr="001E0135">
              <w:rPr>
                <w:rFonts w:ascii="Calibri" w:eastAsia="Times New Roman" w:hAnsi="Calibri" w:cs="Times New Roman"/>
                <w:color w:val="000000"/>
                <w:sz w:val="18"/>
                <w:szCs w:val="18"/>
                <w:lang w:eastAsia="en-GB"/>
              </w:rPr>
              <w:t>1</w:t>
            </w:r>
            <w:r w:rsidR="00487165">
              <w:rPr>
                <w:rFonts w:ascii="Calibri" w:eastAsia="Times New Roman" w:hAnsi="Calibri" w:cs="Times New Roman"/>
                <w:color w:val="000000"/>
                <w:sz w:val="18"/>
                <w:szCs w:val="18"/>
                <w:lang w:eastAsia="en-GB"/>
              </w:rPr>
              <w:t>2</w:t>
            </w:r>
            <w:r w:rsidRPr="001E0135">
              <w:rPr>
                <w:rFonts w:ascii="Calibri" w:eastAsia="Times New Roman" w:hAnsi="Calibri" w:cs="Times New Roman"/>
                <w:color w:val="000000"/>
                <w:sz w:val="18"/>
                <w:szCs w:val="18"/>
                <w:vertAlign w:val="superscript"/>
                <w:lang w:eastAsia="en-GB"/>
              </w:rPr>
              <w:t>th</w:t>
            </w:r>
            <w:r w:rsidRPr="001E0135">
              <w:rPr>
                <w:rFonts w:ascii="Calibri" w:eastAsia="Times New Roman" w:hAnsi="Calibri" w:cs="Times New Roman"/>
                <w:color w:val="000000"/>
                <w:sz w:val="18"/>
                <w:szCs w:val="18"/>
                <w:lang w:eastAsia="en-GB"/>
              </w:rPr>
              <w:t xml:space="preserve"> January 201</w:t>
            </w:r>
            <w:r w:rsidR="00EB2346">
              <w:rPr>
                <w:rFonts w:ascii="Calibri" w:eastAsia="Times New Roman" w:hAnsi="Calibri" w:cs="Times New Roman"/>
                <w:color w:val="000000"/>
                <w:sz w:val="18"/>
                <w:szCs w:val="18"/>
                <w:lang w:eastAsia="en-GB"/>
              </w:rPr>
              <w:t>9</w:t>
            </w:r>
          </w:p>
        </w:tc>
        <w:tc>
          <w:tcPr>
            <w:tcW w:w="1933" w:type="dxa"/>
            <w:tcBorders>
              <w:top w:val="single" w:sz="4" w:space="0" w:color="auto"/>
              <w:left w:val="nil"/>
              <w:bottom w:val="single" w:sz="4" w:space="0" w:color="auto"/>
              <w:right w:val="single" w:sz="4" w:space="0" w:color="auto"/>
            </w:tcBorders>
            <w:shd w:val="clear" w:color="auto" w:fill="auto"/>
            <w:noWrap/>
            <w:vAlign w:val="center"/>
          </w:tcPr>
          <w:p w:rsidR="008F79F1" w:rsidRPr="00B3496F" w:rsidRDefault="008F79F1" w:rsidP="00EB2346">
            <w:pPr>
              <w:spacing w:after="0" w:line="240" w:lineRule="auto"/>
              <w:jc w:val="center"/>
              <w:rPr>
                <w:rFonts w:ascii="Calibri" w:eastAsia="Times New Roman" w:hAnsi="Calibri" w:cs="Times New Roman"/>
                <w:color w:val="000000"/>
                <w:sz w:val="18"/>
                <w:szCs w:val="18"/>
                <w:lang w:eastAsia="en-GB"/>
              </w:rPr>
            </w:pPr>
            <w:bookmarkStart w:id="1" w:name="RANGE!A1:D12"/>
            <w:r w:rsidRPr="00235DEF">
              <w:rPr>
                <w:rFonts w:ascii="Calibri" w:eastAsia="Times New Roman" w:hAnsi="Calibri" w:cs="Times New Roman"/>
                <w:color w:val="000000"/>
                <w:sz w:val="18"/>
                <w:szCs w:val="18"/>
                <w:lang w:eastAsia="en-GB"/>
              </w:rPr>
              <w:t>2</w:t>
            </w:r>
            <w:r w:rsidR="00487165">
              <w:rPr>
                <w:rFonts w:ascii="Calibri" w:eastAsia="Times New Roman" w:hAnsi="Calibri" w:cs="Times New Roman"/>
                <w:color w:val="000000"/>
                <w:sz w:val="18"/>
                <w:szCs w:val="18"/>
                <w:lang w:eastAsia="en-GB"/>
              </w:rPr>
              <w:t>6</w:t>
            </w:r>
            <w:r w:rsidR="00EB2346" w:rsidRPr="00EB2346">
              <w:rPr>
                <w:rFonts w:ascii="Calibri" w:eastAsia="Times New Roman" w:hAnsi="Calibri" w:cs="Times New Roman"/>
                <w:color w:val="000000"/>
                <w:sz w:val="18"/>
                <w:szCs w:val="18"/>
                <w:vertAlign w:val="superscript"/>
                <w:lang w:eastAsia="en-GB"/>
              </w:rPr>
              <w:t>th</w:t>
            </w:r>
            <w:r w:rsidR="00EB2346">
              <w:rPr>
                <w:rFonts w:ascii="Calibri" w:eastAsia="Times New Roman" w:hAnsi="Calibri" w:cs="Times New Roman"/>
                <w:color w:val="000000"/>
                <w:sz w:val="18"/>
                <w:szCs w:val="18"/>
                <w:lang w:eastAsia="en-GB"/>
              </w:rPr>
              <w:t xml:space="preserve"> </w:t>
            </w:r>
            <w:r w:rsidRPr="00235DEF">
              <w:rPr>
                <w:rFonts w:ascii="Calibri" w:eastAsia="Times New Roman" w:hAnsi="Calibri" w:cs="Times New Roman"/>
                <w:color w:val="000000"/>
                <w:sz w:val="18"/>
                <w:szCs w:val="18"/>
                <w:lang w:eastAsia="en-GB"/>
              </w:rPr>
              <w:t xml:space="preserve"> January 201</w:t>
            </w:r>
            <w:bookmarkEnd w:id="1"/>
            <w:r w:rsidR="00EB2346">
              <w:rPr>
                <w:rFonts w:ascii="Calibri" w:eastAsia="Times New Roman" w:hAnsi="Calibri" w:cs="Times New Roman"/>
                <w:color w:val="000000"/>
                <w:sz w:val="18"/>
                <w:szCs w:val="18"/>
                <w:lang w:eastAsia="en-GB"/>
              </w:rPr>
              <w:t>9</w:t>
            </w:r>
          </w:p>
        </w:tc>
        <w:tc>
          <w:tcPr>
            <w:tcW w:w="1934" w:type="dxa"/>
            <w:tcBorders>
              <w:top w:val="single" w:sz="4" w:space="0" w:color="auto"/>
              <w:left w:val="nil"/>
              <w:bottom w:val="single" w:sz="4" w:space="0" w:color="auto"/>
              <w:right w:val="single" w:sz="4" w:space="0" w:color="auto"/>
            </w:tcBorders>
            <w:vAlign w:val="center"/>
          </w:tcPr>
          <w:p w:rsidR="008F79F1" w:rsidRPr="00B3496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9</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w:t>
            </w:r>
            <w:r w:rsidR="00970BD3">
              <w:rPr>
                <w:rFonts w:ascii="Calibri" w:eastAsia="Times New Roman" w:hAnsi="Calibri" w:cs="Times New Roman"/>
                <w:color w:val="000000"/>
                <w:sz w:val="18"/>
                <w:szCs w:val="18"/>
                <w:lang w:eastAsia="en-GB"/>
              </w:rPr>
              <w:t>February 201</w:t>
            </w:r>
            <w:r>
              <w:rPr>
                <w:rFonts w:ascii="Calibri" w:eastAsia="Times New Roman" w:hAnsi="Calibri" w:cs="Times New Roman"/>
                <w:color w:val="000000"/>
                <w:sz w:val="18"/>
                <w:szCs w:val="18"/>
                <w:lang w:eastAsia="en-GB"/>
              </w:rPr>
              <w:t>9</w:t>
            </w:r>
          </w:p>
        </w:tc>
        <w:tc>
          <w:tcPr>
            <w:tcW w:w="2071" w:type="dxa"/>
            <w:tcBorders>
              <w:top w:val="single" w:sz="4" w:space="0" w:color="auto"/>
              <w:left w:val="nil"/>
              <w:bottom w:val="single" w:sz="4" w:space="0" w:color="auto"/>
              <w:right w:val="single" w:sz="4" w:space="0" w:color="auto"/>
            </w:tcBorders>
            <w:vAlign w:val="center"/>
          </w:tcPr>
          <w:p w:rsidR="008F79F1" w:rsidRPr="00B3496F" w:rsidRDefault="00970BD3"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r w:rsidR="00EB2346">
              <w:rPr>
                <w:rFonts w:ascii="Calibri" w:eastAsia="Times New Roman" w:hAnsi="Calibri" w:cs="Times New Roman"/>
                <w:color w:val="000000"/>
                <w:sz w:val="18"/>
                <w:szCs w:val="18"/>
                <w:lang w:eastAsia="en-GB"/>
              </w:rPr>
              <w:t>3</w:t>
            </w:r>
            <w:r w:rsidR="00EB2346" w:rsidRPr="00EB2346">
              <w:rPr>
                <w:rFonts w:ascii="Calibri" w:eastAsia="Times New Roman" w:hAnsi="Calibri" w:cs="Times New Roman"/>
                <w:color w:val="000000"/>
                <w:sz w:val="18"/>
                <w:szCs w:val="18"/>
                <w:vertAlign w:val="superscript"/>
                <w:lang w:eastAsia="en-GB"/>
              </w:rPr>
              <w:t>rd</w:t>
            </w:r>
            <w:r w:rsidR="00EB2346">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February 201</w:t>
            </w:r>
            <w:r w:rsidR="00EB2346">
              <w:rPr>
                <w:rFonts w:ascii="Calibri" w:eastAsia="Times New Roman" w:hAnsi="Calibri" w:cs="Times New Roman"/>
                <w:color w:val="000000"/>
                <w:sz w:val="18"/>
                <w:szCs w:val="18"/>
                <w:lang w:eastAsia="en-GB"/>
              </w:rPr>
              <w:t>9</w:t>
            </w:r>
          </w:p>
        </w:tc>
        <w:tc>
          <w:tcPr>
            <w:tcW w:w="1933" w:type="dxa"/>
            <w:tcBorders>
              <w:top w:val="single" w:sz="4" w:space="0" w:color="auto"/>
              <w:left w:val="nil"/>
              <w:bottom w:val="single" w:sz="4" w:space="0" w:color="auto"/>
              <w:right w:val="single" w:sz="4" w:space="0" w:color="auto"/>
            </w:tcBorders>
            <w:vAlign w:val="center"/>
          </w:tcPr>
          <w:p w:rsidR="008F79F1" w:rsidRPr="00B3496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9</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w:t>
            </w:r>
            <w:r w:rsidR="00970BD3">
              <w:rPr>
                <w:rFonts w:ascii="Calibri" w:eastAsia="Times New Roman" w:hAnsi="Calibri" w:cs="Times New Roman"/>
                <w:color w:val="000000"/>
                <w:sz w:val="18"/>
                <w:szCs w:val="18"/>
                <w:lang w:eastAsia="en-GB"/>
              </w:rPr>
              <w:t>March 201</w:t>
            </w:r>
            <w:r>
              <w:rPr>
                <w:rFonts w:ascii="Calibri" w:eastAsia="Times New Roman" w:hAnsi="Calibri" w:cs="Times New Roman"/>
                <w:color w:val="000000"/>
                <w:sz w:val="18"/>
                <w:szCs w:val="18"/>
                <w:lang w:eastAsia="en-GB"/>
              </w:rPr>
              <w:t>9</w:t>
            </w:r>
          </w:p>
        </w:tc>
      </w:tr>
      <w:tr w:rsidR="008F79F1" w:rsidRPr="00235DEF" w:rsidTr="00B3496F">
        <w:trPr>
          <w:trHeight w:val="265"/>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9F1" w:rsidRPr="00B3496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23</w:t>
            </w:r>
            <w:r w:rsidRPr="00EB2346">
              <w:rPr>
                <w:rFonts w:ascii="Calibri" w:eastAsia="Times New Roman" w:hAnsi="Calibri" w:cs="Times New Roman"/>
                <w:color w:val="000000"/>
                <w:sz w:val="18"/>
                <w:szCs w:val="18"/>
                <w:vertAlign w:val="superscript"/>
                <w:lang w:eastAsia="en-GB"/>
              </w:rPr>
              <w:t>rd</w:t>
            </w:r>
            <w:r>
              <w:rPr>
                <w:rFonts w:ascii="Calibri" w:eastAsia="Times New Roman" w:hAnsi="Calibri" w:cs="Times New Roman"/>
                <w:color w:val="000000"/>
                <w:sz w:val="18"/>
                <w:szCs w:val="18"/>
                <w:lang w:eastAsia="en-GB"/>
              </w:rPr>
              <w:t xml:space="preserve"> March 2019</w:t>
            </w:r>
          </w:p>
        </w:tc>
        <w:tc>
          <w:tcPr>
            <w:tcW w:w="1933" w:type="dxa"/>
            <w:tcBorders>
              <w:top w:val="single" w:sz="4" w:space="0" w:color="auto"/>
              <w:left w:val="nil"/>
              <w:bottom w:val="single" w:sz="4" w:space="0" w:color="auto"/>
              <w:right w:val="single" w:sz="4" w:space="0" w:color="auto"/>
            </w:tcBorders>
            <w:shd w:val="clear" w:color="auto" w:fill="auto"/>
            <w:noWrap/>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6</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April 2019</w:t>
            </w:r>
          </w:p>
        </w:tc>
        <w:tc>
          <w:tcPr>
            <w:tcW w:w="1934" w:type="dxa"/>
            <w:tcBorders>
              <w:top w:val="single" w:sz="4" w:space="0" w:color="auto"/>
              <w:left w:val="nil"/>
              <w:bottom w:val="single" w:sz="4" w:space="0" w:color="auto"/>
              <w:right w:val="single" w:sz="4" w:space="0" w:color="auto"/>
            </w:tcBorders>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20</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April 2019</w:t>
            </w:r>
          </w:p>
        </w:tc>
        <w:tc>
          <w:tcPr>
            <w:tcW w:w="2071" w:type="dxa"/>
            <w:tcBorders>
              <w:top w:val="single" w:sz="4" w:space="0" w:color="auto"/>
              <w:left w:val="nil"/>
              <w:bottom w:val="single" w:sz="4" w:space="0" w:color="auto"/>
              <w:right w:val="single" w:sz="4" w:space="0" w:color="auto"/>
            </w:tcBorders>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May 2019</w:t>
            </w:r>
          </w:p>
        </w:tc>
        <w:tc>
          <w:tcPr>
            <w:tcW w:w="1933" w:type="dxa"/>
            <w:tcBorders>
              <w:top w:val="single" w:sz="4" w:space="0" w:color="auto"/>
              <w:left w:val="nil"/>
              <w:bottom w:val="single" w:sz="4" w:space="0" w:color="auto"/>
              <w:right w:val="single" w:sz="4" w:space="0" w:color="auto"/>
            </w:tcBorders>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18</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May 2019</w:t>
            </w:r>
          </w:p>
        </w:tc>
      </w:tr>
      <w:tr w:rsidR="008F79F1" w:rsidRPr="00235DEF"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Pr="00EB2346">
              <w:rPr>
                <w:rFonts w:ascii="Calibri" w:eastAsia="Times New Roman" w:hAnsi="Calibri" w:cs="Times New Roman"/>
                <w:color w:val="000000"/>
                <w:sz w:val="18"/>
                <w:szCs w:val="18"/>
                <w:vertAlign w:val="superscript"/>
                <w:lang w:eastAsia="en-GB"/>
              </w:rPr>
              <w:t>st</w:t>
            </w:r>
            <w:r>
              <w:rPr>
                <w:rFonts w:ascii="Calibri" w:eastAsia="Times New Roman" w:hAnsi="Calibri" w:cs="Times New Roman"/>
                <w:color w:val="000000"/>
                <w:sz w:val="18"/>
                <w:szCs w:val="18"/>
                <w:lang w:eastAsia="en-GB"/>
              </w:rPr>
              <w:t xml:space="preserve"> June 2019</w:t>
            </w:r>
          </w:p>
        </w:tc>
        <w:tc>
          <w:tcPr>
            <w:tcW w:w="1933" w:type="dxa"/>
            <w:tcBorders>
              <w:top w:val="nil"/>
              <w:left w:val="nil"/>
              <w:bottom w:val="single" w:sz="4" w:space="0" w:color="auto"/>
              <w:right w:val="single" w:sz="4" w:space="0" w:color="auto"/>
            </w:tcBorders>
            <w:shd w:val="clear" w:color="auto" w:fill="auto"/>
            <w:noWrap/>
            <w:vAlign w:val="center"/>
          </w:tcPr>
          <w:p w:rsidR="008F79F1" w:rsidRPr="00B3496F" w:rsidRDefault="00970BD3"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EB2346">
              <w:rPr>
                <w:rFonts w:ascii="Calibri" w:eastAsia="Times New Roman" w:hAnsi="Calibri" w:cs="Times New Roman"/>
                <w:color w:val="000000"/>
                <w:sz w:val="18"/>
                <w:szCs w:val="18"/>
                <w:lang w:eastAsia="en-GB"/>
              </w:rPr>
              <w:t>5</w:t>
            </w:r>
            <w:r w:rsidR="00EB2346" w:rsidRPr="00EB2346">
              <w:rPr>
                <w:rFonts w:ascii="Calibri" w:eastAsia="Times New Roman" w:hAnsi="Calibri" w:cs="Times New Roman"/>
                <w:color w:val="000000"/>
                <w:sz w:val="18"/>
                <w:szCs w:val="18"/>
                <w:vertAlign w:val="superscript"/>
                <w:lang w:eastAsia="en-GB"/>
              </w:rPr>
              <w:t>th</w:t>
            </w:r>
            <w:r w:rsidR="00EB2346">
              <w:rPr>
                <w:rFonts w:ascii="Calibri" w:eastAsia="Times New Roman" w:hAnsi="Calibri" w:cs="Times New Roman"/>
                <w:color w:val="000000"/>
                <w:sz w:val="18"/>
                <w:szCs w:val="18"/>
                <w:lang w:eastAsia="en-GB"/>
              </w:rPr>
              <w:t xml:space="preserve"> June 2019</w:t>
            </w:r>
          </w:p>
        </w:tc>
        <w:tc>
          <w:tcPr>
            <w:tcW w:w="1934" w:type="dxa"/>
            <w:tcBorders>
              <w:top w:val="nil"/>
              <w:left w:val="nil"/>
              <w:bottom w:val="single" w:sz="4" w:space="0" w:color="auto"/>
              <w:right w:val="single" w:sz="4" w:space="0" w:color="auto"/>
            </w:tcBorders>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29</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w:t>
            </w:r>
            <w:r w:rsidR="00970BD3">
              <w:rPr>
                <w:rFonts w:ascii="Calibri" w:eastAsia="Times New Roman" w:hAnsi="Calibri" w:cs="Times New Roman"/>
                <w:color w:val="000000"/>
                <w:sz w:val="18"/>
                <w:szCs w:val="18"/>
                <w:lang w:eastAsia="en-GB"/>
              </w:rPr>
              <w:t>Ju</w:t>
            </w:r>
            <w:r w:rsidR="00CF7DFC">
              <w:rPr>
                <w:rFonts w:ascii="Calibri" w:eastAsia="Times New Roman" w:hAnsi="Calibri" w:cs="Times New Roman"/>
                <w:color w:val="000000"/>
                <w:sz w:val="18"/>
                <w:szCs w:val="18"/>
                <w:lang w:eastAsia="en-GB"/>
              </w:rPr>
              <w:t>ne</w:t>
            </w:r>
            <w:r>
              <w:rPr>
                <w:rFonts w:ascii="Calibri" w:eastAsia="Times New Roman" w:hAnsi="Calibri" w:cs="Times New Roman"/>
                <w:color w:val="000000"/>
                <w:sz w:val="18"/>
                <w:szCs w:val="18"/>
                <w:lang w:eastAsia="en-GB"/>
              </w:rPr>
              <w:t xml:space="preserve"> 2019</w:t>
            </w:r>
          </w:p>
        </w:tc>
        <w:tc>
          <w:tcPr>
            <w:tcW w:w="2071" w:type="dxa"/>
            <w:tcBorders>
              <w:top w:val="nil"/>
              <w:left w:val="nil"/>
              <w:bottom w:val="single" w:sz="4" w:space="0" w:color="auto"/>
              <w:right w:val="single" w:sz="4" w:space="0" w:color="auto"/>
            </w:tcBorders>
            <w:vAlign w:val="center"/>
          </w:tcPr>
          <w:p w:rsidR="008F79F1" w:rsidRPr="00235DEF" w:rsidRDefault="00CF7DFC"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EB2346">
              <w:rPr>
                <w:rFonts w:ascii="Calibri" w:eastAsia="Times New Roman" w:hAnsi="Calibri" w:cs="Times New Roman"/>
                <w:color w:val="000000"/>
                <w:sz w:val="18"/>
                <w:szCs w:val="18"/>
                <w:lang w:eastAsia="en-GB"/>
              </w:rPr>
              <w:t>3</w:t>
            </w:r>
            <w:r w:rsidR="00EB2346" w:rsidRPr="00EB2346">
              <w:rPr>
                <w:rFonts w:ascii="Calibri" w:eastAsia="Times New Roman" w:hAnsi="Calibri" w:cs="Times New Roman"/>
                <w:color w:val="000000"/>
                <w:sz w:val="18"/>
                <w:szCs w:val="18"/>
                <w:vertAlign w:val="superscript"/>
                <w:lang w:eastAsia="en-GB"/>
              </w:rPr>
              <w:t>th</w:t>
            </w:r>
            <w:r w:rsidR="00EB2346">
              <w:rPr>
                <w:rFonts w:ascii="Calibri" w:eastAsia="Times New Roman" w:hAnsi="Calibri" w:cs="Times New Roman"/>
                <w:color w:val="000000"/>
                <w:sz w:val="18"/>
                <w:szCs w:val="18"/>
                <w:lang w:eastAsia="en-GB"/>
              </w:rPr>
              <w:t xml:space="preserve"> July 2019</w:t>
            </w:r>
          </w:p>
        </w:tc>
        <w:tc>
          <w:tcPr>
            <w:tcW w:w="1933" w:type="dxa"/>
            <w:tcBorders>
              <w:top w:val="nil"/>
              <w:left w:val="nil"/>
              <w:bottom w:val="single" w:sz="4" w:space="0" w:color="auto"/>
              <w:right w:val="single" w:sz="4" w:space="0" w:color="auto"/>
            </w:tcBorders>
            <w:vAlign w:val="center"/>
          </w:tcPr>
          <w:p w:rsidR="008F79F1" w:rsidRPr="00B3496F" w:rsidRDefault="00970BD3"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r w:rsidR="00EB2346">
              <w:rPr>
                <w:rFonts w:ascii="Calibri" w:eastAsia="Times New Roman" w:hAnsi="Calibri" w:cs="Times New Roman"/>
                <w:color w:val="000000"/>
                <w:sz w:val="18"/>
                <w:szCs w:val="18"/>
                <w:lang w:eastAsia="en-GB"/>
              </w:rPr>
              <w:t>7</w:t>
            </w:r>
            <w:r w:rsidR="00EB2346" w:rsidRPr="00EB2346">
              <w:rPr>
                <w:rFonts w:ascii="Calibri" w:eastAsia="Times New Roman" w:hAnsi="Calibri" w:cs="Times New Roman"/>
                <w:color w:val="000000"/>
                <w:sz w:val="18"/>
                <w:szCs w:val="18"/>
                <w:vertAlign w:val="superscript"/>
                <w:lang w:eastAsia="en-GB"/>
              </w:rPr>
              <w:t>th</w:t>
            </w:r>
            <w:r w:rsidR="00EB2346">
              <w:rPr>
                <w:rFonts w:ascii="Calibri" w:eastAsia="Times New Roman" w:hAnsi="Calibri" w:cs="Times New Roman"/>
                <w:color w:val="000000"/>
                <w:sz w:val="18"/>
                <w:szCs w:val="18"/>
                <w:lang w:eastAsia="en-GB"/>
              </w:rPr>
              <w:t xml:space="preserve"> July 2019</w:t>
            </w:r>
          </w:p>
        </w:tc>
      </w:tr>
      <w:tr w:rsidR="008F79F1" w:rsidRPr="00235DEF"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tcPr>
          <w:p w:rsidR="008F79F1" w:rsidRPr="00235DEF" w:rsidRDefault="008F79F1" w:rsidP="00EB2346">
            <w:pPr>
              <w:spacing w:after="0" w:line="240" w:lineRule="auto"/>
              <w:jc w:val="center"/>
              <w:rPr>
                <w:rFonts w:ascii="Calibri" w:eastAsia="Times New Roman" w:hAnsi="Calibri" w:cs="Times New Roman"/>
                <w:color w:val="000000"/>
                <w:sz w:val="18"/>
                <w:szCs w:val="18"/>
                <w:lang w:eastAsia="en-GB"/>
              </w:rPr>
            </w:pPr>
            <w:r w:rsidRPr="00235DEF">
              <w:rPr>
                <w:rFonts w:ascii="Calibri" w:eastAsia="Times New Roman" w:hAnsi="Calibri" w:cs="Times New Roman"/>
                <w:color w:val="000000"/>
                <w:sz w:val="18"/>
                <w:szCs w:val="18"/>
                <w:lang w:eastAsia="en-GB"/>
              </w:rPr>
              <w:t>1</w:t>
            </w:r>
            <w:r w:rsidR="00EB2346">
              <w:rPr>
                <w:rFonts w:ascii="Calibri" w:eastAsia="Times New Roman" w:hAnsi="Calibri" w:cs="Times New Roman"/>
                <w:color w:val="000000"/>
                <w:sz w:val="18"/>
                <w:szCs w:val="18"/>
                <w:lang w:eastAsia="en-GB"/>
              </w:rPr>
              <w:t>1</w:t>
            </w:r>
            <w:r w:rsidR="00EB2346" w:rsidRPr="00EB2346">
              <w:rPr>
                <w:rFonts w:ascii="Calibri" w:eastAsia="Times New Roman" w:hAnsi="Calibri" w:cs="Times New Roman"/>
                <w:color w:val="000000"/>
                <w:sz w:val="18"/>
                <w:szCs w:val="18"/>
                <w:vertAlign w:val="superscript"/>
                <w:lang w:eastAsia="en-GB"/>
              </w:rPr>
              <w:t>th</w:t>
            </w:r>
            <w:r w:rsidR="00EB2346">
              <w:rPr>
                <w:rFonts w:ascii="Calibri" w:eastAsia="Times New Roman" w:hAnsi="Calibri" w:cs="Times New Roman"/>
                <w:color w:val="000000"/>
                <w:sz w:val="18"/>
                <w:szCs w:val="18"/>
                <w:lang w:eastAsia="en-GB"/>
              </w:rPr>
              <w:t xml:space="preserve"> </w:t>
            </w:r>
            <w:r w:rsidRPr="00235DEF">
              <w:rPr>
                <w:rFonts w:ascii="Calibri" w:eastAsia="Times New Roman" w:hAnsi="Calibri" w:cs="Times New Roman"/>
                <w:color w:val="000000"/>
                <w:sz w:val="18"/>
                <w:szCs w:val="18"/>
                <w:lang w:eastAsia="en-GB"/>
              </w:rPr>
              <w:t>August 201</w:t>
            </w:r>
            <w:r w:rsidR="00EB2346">
              <w:rPr>
                <w:rFonts w:ascii="Calibri" w:eastAsia="Times New Roman" w:hAnsi="Calibri" w:cs="Times New Roman"/>
                <w:color w:val="000000"/>
                <w:sz w:val="18"/>
                <w:szCs w:val="18"/>
                <w:lang w:eastAsia="en-GB"/>
              </w:rPr>
              <w:t>9</w:t>
            </w:r>
          </w:p>
        </w:tc>
        <w:tc>
          <w:tcPr>
            <w:tcW w:w="1933" w:type="dxa"/>
            <w:tcBorders>
              <w:top w:val="nil"/>
              <w:left w:val="nil"/>
              <w:bottom w:val="single" w:sz="4" w:space="0" w:color="auto"/>
              <w:right w:val="single" w:sz="4" w:space="0" w:color="auto"/>
            </w:tcBorders>
            <w:shd w:val="clear" w:color="auto" w:fill="auto"/>
            <w:noWrap/>
            <w:vAlign w:val="center"/>
          </w:tcPr>
          <w:p w:rsidR="008F79F1" w:rsidRPr="00235DEF" w:rsidRDefault="00970BD3"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r w:rsidR="00EB2346">
              <w:rPr>
                <w:rFonts w:ascii="Calibri" w:eastAsia="Times New Roman" w:hAnsi="Calibri" w:cs="Times New Roman"/>
                <w:color w:val="000000"/>
                <w:sz w:val="18"/>
                <w:szCs w:val="18"/>
                <w:lang w:eastAsia="en-GB"/>
              </w:rPr>
              <w:t>4</w:t>
            </w:r>
            <w:r w:rsidR="00EB2346" w:rsidRPr="00EB2346">
              <w:rPr>
                <w:rFonts w:ascii="Calibri" w:eastAsia="Times New Roman" w:hAnsi="Calibri" w:cs="Times New Roman"/>
                <w:color w:val="000000"/>
                <w:sz w:val="18"/>
                <w:szCs w:val="18"/>
                <w:vertAlign w:val="superscript"/>
                <w:lang w:eastAsia="en-GB"/>
              </w:rPr>
              <w:t>th</w:t>
            </w:r>
            <w:r w:rsidR="00EB2346">
              <w:rPr>
                <w:rFonts w:ascii="Calibri" w:eastAsia="Times New Roman" w:hAnsi="Calibri" w:cs="Times New Roman"/>
                <w:color w:val="000000"/>
                <w:sz w:val="18"/>
                <w:szCs w:val="18"/>
                <w:lang w:eastAsia="en-GB"/>
              </w:rPr>
              <w:t xml:space="preserve"> August 2019</w:t>
            </w:r>
          </w:p>
        </w:tc>
        <w:tc>
          <w:tcPr>
            <w:tcW w:w="1934" w:type="dxa"/>
            <w:tcBorders>
              <w:top w:val="nil"/>
              <w:left w:val="nil"/>
              <w:bottom w:val="single" w:sz="4" w:space="0" w:color="auto"/>
              <w:right w:val="single" w:sz="4" w:space="0" w:color="auto"/>
            </w:tcBorders>
            <w:vAlign w:val="center"/>
          </w:tcPr>
          <w:p w:rsidR="008F79F1" w:rsidRPr="00B3496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7</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September 2019</w:t>
            </w:r>
          </w:p>
        </w:tc>
        <w:tc>
          <w:tcPr>
            <w:tcW w:w="2071" w:type="dxa"/>
            <w:tcBorders>
              <w:top w:val="nil"/>
              <w:left w:val="nil"/>
              <w:bottom w:val="single" w:sz="4" w:space="0" w:color="auto"/>
              <w:right w:val="single" w:sz="4" w:space="0" w:color="auto"/>
            </w:tcBorders>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21</w:t>
            </w:r>
            <w:r w:rsidRPr="00EB2346">
              <w:rPr>
                <w:rFonts w:ascii="Calibri" w:eastAsia="Times New Roman" w:hAnsi="Calibri" w:cs="Times New Roman"/>
                <w:color w:val="000000"/>
                <w:sz w:val="18"/>
                <w:szCs w:val="18"/>
                <w:vertAlign w:val="superscript"/>
                <w:lang w:eastAsia="en-GB"/>
              </w:rPr>
              <w:t>st</w:t>
            </w:r>
            <w:r>
              <w:rPr>
                <w:rFonts w:ascii="Calibri" w:eastAsia="Times New Roman" w:hAnsi="Calibri" w:cs="Times New Roman"/>
                <w:color w:val="000000"/>
                <w:sz w:val="18"/>
                <w:szCs w:val="18"/>
                <w:lang w:eastAsia="en-GB"/>
              </w:rPr>
              <w:t xml:space="preserve"> September 2019</w:t>
            </w:r>
          </w:p>
        </w:tc>
        <w:tc>
          <w:tcPr>
            <w:tcW w:w="1933" w:type="dxa"/>
            <w:tcBorders>
              <w:top w:val="nil"/>
              <w:left w:val="nil"/>
              <w:bottom w:val="single" w:sz="4" w:space="0" w:color="auto"/>
              <w:right w:val="single" w:sz="4" w:space="0" w:color="auto"/>
            </w:tcBorders>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5</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October 2019</w:t>
            </w:r>
          </w:p>
        </w:tc>
      </w:tr>
      <w:tr w:rsidR="008F79F1" w:rsidRPr="00235DEF" w:rsidTr="00B3496F">
        <w:trPr>
          <w:trHeight w:val="265"/>
        </w:trPr>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19</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October 2019</w:t>
            </w:r>
          </w:p>
        </w:tc>
        <w:tc>
          <w:tcPr>
            <w:tcW w:w="1933" w:type="dxa"/>
            <w:tcBorders>
              <w:top w:val="nil"/>
              <w:left w:val="nil"/>
              <w:bottom w:val="single" w:sz="4" w:space="0" w:color="auto"/>
              <w:right w:val="single" w:sz="4" w:space="0" w:color="auto"/>
            </w:tcBorders>
            <w:shd w:val="clear" w:color="auto" w:fill="auto"/>
            <w:noWrap/>
            <w:vAlign w:val="center"/>
          </w:tcPr>
          <w:p w:rsidR="008F79F1" w:rsidRPr="00235DE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r w:rsidRPr="00EB2346">
              <w:rPr>
                <w:rFonts w:ascii="Calibri" w:eastAsia="Times New Roman" w:hAnsi="Calibri" w:cs="Times New Roman"/>
                <w:color w:val="000000"/>
                <w:sz w:val="18"/>
                <w:szCs w:val="18"/>
                <w:vertAlign w:val="superscript"/>
                <w:lang w:eastAsia="en-GB"/>
              </w:rPr>
              <w:t>nd</w:t>
            </w:r>
            <w:r>
              <w:rPr>
                <w:rFonts w:ascii="Calibri" w:eastAsia="Times New Roman" w:hAnsi="Calibri" w:cs="Times New Roman"/>
                <w:color w:val="000000"/>
                <w:sz w:val="18"/>
                <w:szCs w:val="18"/>
                <w:lang w:eastAsia="en-GB"/>
              </w:rPr>
              <w:t xml:space="preserve"> </w:t>
            </w:r>
            <w:r w:rsidR="008F79F1" w:rsidRPr="00235DEF">
              <w:rPr>
                <w:rFonts w:ascii="Calibri" w:eastAsia="Times New Roman" w:hAnsi="Calibri" w:cs="Times New Roman"/>
                <w:color w:val="000000"/>
                <w:sz w:val="18"/>
                <w:szCs w:val="18"/>
                <w:lang w:eastAsia="en-GB"/>
              </w:rPr>
              <w:t>November 201</w:t>
            </w:r>
            <w:r>
              <w:rPr>
                <w:rFonts w:ascii="Calibri" w:eastAsia="Times New Roman" w:hAnsi="Calibri" w:cs="Times New Roman"/>
                <w:color w:val="000000"/>
                <w:sz w:val="18"/>
                <w:szCs w:val="18"/>
                <w:lang w:eastAsia="en-GB"/>
              </w:rPr>
              <w:t>9</w:t>
            </w:r>
          </w:p>
        </w:tc>
        <w:tc>
          <w:tcPr>
            <w:tcW w:w="1934" w:type="dxa"/>
            <w:tcBorders>
              <w:top w:val="nil"/>
              <w:left w:val="nil"/>
              <w:bottom w:val="single" w:sz="4" w:space="0" w:color="auto"/>
              <w:right w:val="single" w:sz="4" w:space="0" w:color="auto"/>
            </w:tcBorders>
            <w:vAlign w:val="center"/>
          </w:tcPr>
          <w:p w:rsidR="008F79F1" w:rsidRPr="00235DEF" w:rsidRDefault="00970BD3"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EB2346">
              <w:rPr>
                <w:rFonts w:ascii="Calibri" w:eastAsia="Times New Roman" w:hAnsi="Calibri" w:cs="Times New Roman"/>
                <w:color w:val="000000"/>
                <w:sz w:val="18"/>
                <w:szCs w:val="18"/>
                <w:lang w:eastAsia="en-GB"/>
              </w:rPr>
              <w:t>6</w:t>
            </w:r>
            <w:r w:rsidR="00EB2346" w:rsidRPr="00EB2346">
              <w:rPr>
                <w:rFonts w:ascii="Calibri" w:eastAsia="Times New Roman" w:hAnsi="Calibri" w:cs="Times New Roman"/>
                <w:color w:val="000000"/>
                <w:sz w:val="18"/>
                <w:szCs w:val="18"/>
                <w:vertAlign w:val="superscript"/>
                <w:lang w:eastAsia="en-GB"/>
              </w:rPr>
              <w:t>th</w:t>
            </w:r>
            <w:r w:rsidR="00EB2346">
              <w:rPr>
                <w:rFonts w:ascii="Calibri" w:eastAsia="Times New Roman" w:hAnsi="Calibri" w:cs="Times New Roman"/>
                <w:color w:val="000000"/>
                <w:sz w:val="18"/>
                <w:szCs w:val="18"/>
                <w:lang w:eastAsia="en-GB"/>
              </w:rPr>
              <w:t xml:space="preserve"> November 2019</w:t>
            </w:r>
          </w:p>
        </w:tc>
        <w:tc>
          <w:tcPr>
            <w:tcW w:w="2071" w:type="dxa"/>
            <w:tcBorders>
              <w:top w:val="nil"/>
              <w:left w:val="nil"/>
              <w:bottom w:val="single" w:sz="4" w:space="0" w:color="auto"/>
              <w:right w:val="single" w:sz="4" w:space="0" w:color="auto"/>
            </w:tcBorders>
            <w:vAlign w:val="center"/>
          </w:tcPr>
          <w:p w:rsidR="008F79F1" w:rsidRPr="00B3496F" w:rsidRDefault="00EB2346"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30</w:t>
            </w:r>
            <w:r w:rsidRPr="00EB2346">
              <w:rPr>
                <w:rFonts w:ascii="Calibri" w:eastAsia="Times New Roman" w:hAnsi="Calibri" w:cs="Times New Roman"/>
                <w:color w:val="000000"/>
                <w:sz w:val="18"/>
                <w:szCs w:val="18"/>
                <w:vertAlign w:val="superscript"/>
                <w:lang w:eastAsia="en-GB"/>
              </w:rPr>
              <w:t>th</w:t>
            </w:r>
            <w:r>
              <w:rPr>
                <w:rFonts w:ascii="Calibri" w:eastAsia="Times New Roman" w:hAnsi="Calibri" w:cs="Times New Roman"/>
                <w:color w:val="000000"/>
                <w:sz w:val="18"/>
                <w:szCs w:val="18"/>
                <w:lang w:eastAsia="en-GB"/>
              </w:rPr>
              <w:t xml:space="preserve"> November 2019</w:t>
            </w:r>
          </w:p>
        </w:tc>
        <w:tc>
          <w:tcPr>
            <w:tcW w:w="1933" w:type="dxa"/>
            <w:tcBorders>
              <w:top w:val="nil"/>
              <w:left w:val="nil"/>
              <w:bottom w:val="single" w:sz="4" w:space="0" w:color="auto"/>
              <w:right w:val="single" w:sz="4" w:space="0" w:color="auto"/>
            </w:tcBorders>
            <w:vAlign w:val="center"/>
          </w:tcPr>
          <w:p w:rsidR="008F79F1" w:rsidRPr="00B3496F" w:rsidRDefault="00970BD3" w:rsidP="00EB2346">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w:t>
            </w:r>
            <w:r w:rsidR="00EB2346">
              <w:rPr>
                <w:rFonts w:ascii="Calibri" w:eastAsia="Times New Roman" w:hAnsi="Calibri" w:cs="Times New Roman"/>
                <w:color w:val="000000"/>
                <w:sz w:val="18"/>
                <w:szCs w:val="18"/>
                <w:lang w:eastAsia="en-GB"/>
              </w:rPr>
              <w:t>4</w:t>
            </w:r>
            <w:r w:rsidR="00EB2346" w:rsidRPr="00EB2346">
              <w:rPr>
                <w:rFonts w:ascii="Calibri" w:eastAsia="Times New Roman" w:hAnsi="Calibri" w:cs="Times New Roman"/>
                <w:color w:val="000000"/>
                <w:sz w:val="18"/>
                <w:szCs w:val="18"/>
                <w:vertAlign w:val="superscript"/>
                <w:lang w:eastAsia="en-GB"/>
              </w:rPr>
              <w:t>th</w:t>
            </w:r>
            <w:r w:rsidR="00EB2346">
              <w:rPr>
                <w:rFonts w:ascii="Calibri" w:eastAsia="Times New Roman" w:hAnsi="Calibri" w:cs="Times New Roman"/>
                <w:color w:val="000000"/>
                <w:sz w:val="18"/>
                <w:szCs w:val="18"/>
                <w:lang w:eastAsia="en-GB"/>
              </w:rPr>
              <w:t xml:space="preserve"> December 2019</w:t>
            </w:r>
          </w:p>
        </w:tc>
      </w:tr>
    </w:tbl>
    <w:p w:rsidR="00B3496F" w:rsidRPr="00AD0DA3" w:rsidRDefault="00B3496F">
      <w:pPr>
        <w:rPr>
          <w:sz w:val="20"/>
          <w:szCs w:val="20"/>
        </w:rPr>
      </w:pPr>
    </w:p>
    <w:p w:rsidR="008F79F1" w:rsidRPr="00A92798" w:rsidRDefault="008F79F1">
      <w:pPr>
        <w:rPr>
          <w:sz w:val="24"/>
          <w:szCs w:val="24"/>
        </w:rPr>
      </w:pPr>
      <w:r w:rsidRPr="00A92798">
        <w:rPr>
          <w:sz w:val="24"/>
          <w:szCs w:val="24"/>
        </w:rPr>
        <w:t xml:space="preserve">As in previous years the formal working parties will continue to be </w:t>
      </w:r>
      <w:r w:rsidR="00381E00" w:rsidRPr="00A92798">
        <w:rPr>
          <w:sz w:val="24"/>
          <w:szCs w:val="24"/>
        </w:rPr>
        <w:t>compl</w:t>
      </w:r>
      <w:r w:rsidRPr="00A92798">
        <w:rPr>
          <w:sz w:val="24"/>
          <w:szCs w:val="24"/>
        </w:rPr>
        <w:t>emented by weekly informal Thursday morning working parties</w:t>
      </w:r>
      <w:r w:rsidR="00B3496F" w:rsidRPr="00A92798">
        <w:rPr>
          <w:sz w:val="24"/>
          <w:szCs w:val="24"/>
        </w:rPr>
        <w:t xml:space="preserve">, which </w:t>
      </w:r>
      <w:r w:rsidR="008C3D70" w:rsidRPr="00A92798">
        <w:rPr>
          <w:sz w:val="24"/>
          <w:szCs w:val="24"/>
        </w:rPr>
        <w:t>commenced</w:t>
      </w:r>
      <w:r w:rsidR="00B3496F" w:rsidRPr="00A92798">
        <w:rPr>
          <w:sz w:val="24"/>
          <w:szCs w:val="24"/>
        </w:rPr>
        <w:t xml:space="preserve"> on the </w:t>
      </w:r>
      <w:r w:rsidR="00875F18">
        <w:rPr>
          <w:sz w:val="24"/>
          <w:szCs w:val="24"/>
        </w:rPr>
        <w:t>24th</w:t>
      </w:r>
      <w:r w:rsidR="00B3496F" w:rsidRPr="00A92798">
        <w:rPr>
          <w:sz w:val="24"/>
          <w:szCs w:val="24"/>
          <w:vertAlign w:val="superscript"/>
        </w:rPr>
        <w:t>th</w:t>
      </w:r>
      <w:r w:rsidR="00CF7DFC">
        <w:rPr>
          <w:sz w:val="24"/>
          <w:szCs w:val="24"/>
        </w:rPr>
        <w:t xml:space="preserve"> January 201</w:t>
      </w:r>
      <w:r w:rsidR="00875F18">
        <w:rPr>
          <w:sz w:val="24"/>
          <w:szCs w:val="24"/>
        </w:rPr>
        <w:t>9</w:t>
      </w:r>
      <w:r w:rsidRPr="00A92798">
        <w:rPr>
          <w:sz w:val="24"/>
          <w:szCs w:val="24"/>
        </w:rPr>
        <w:t>.</w:t>
      </w:r>
    </w:p>
    <w:p w:rsidR="00AD0DA3" w:rsidRPr="00A92798" w:rsidRDefault="008F79F1">
      <w:pPr>
        <w:rPr>
          <w:sz w:val="24"/>
          <w:szCs w:val="24"/>
        </w:rPr>
      </w:pPr>
      <w:r w:rsidRPr="00A92798">
        <w:rPr>
          <w:sz w:val="24"/>
          <w:szCs w:val="24"/>
        </w:rPr>
        <w:t xml:space="preserve">All working parties will run from 10.00am till 1.00 pm unless, by exception, </w:t>
      </w:r>
      <w:r w:rsidR="00AD0DA3" w:rsidRPr="00A92798">
        <w:rPr>
          <w:sz w:val="24"/>
          <w:szCs w:val="24"/>
        </w:rPr>
        <w:t>extended</w:t>
      </w:r>
      <w:r w:rsidRPr="00A92798">
        <w:rPr>
          <w:sz w:val="24"/>
          <w:szCs w:val="24"/>
        </w:rPr>
        <w:t xml:space="preserve"> hours are required for specific tasks.</w:t>
      </w:r>
    </w:p>
    <w:p w:rsidR="000A5D5A" w:rsidRPr="00A92798" w:rsidRDefault="000A5D5A" w:rsidP="000A5D5A">
      <w:pPr>
        <w:rPr>
          <w:sz w:val="24"/>
          <w:szCs w:val="24"/>
        </w:rPr>
      </w:pPr>
      <w:r w:rsidRPr="00A92798">
        <w:rPr>
          <w:sz w:val="24"/>
          <w:szCs w:val="24"/>
        </w:rPr>
        <w:t>In addition to the regular Friends working parties we may host volunteer sessions for outside groups from industry, schools and other community and charitable groups. The aim of these sessions is to provide a complete experience with an identifiable end result. The assistance of volunteers who are able to provide hours during the working week will be required to facilitate these events.</w:t>
      </w:r>
    </w:p>
    <w:p w:rsidR="002D510C" w:rsidRPr="004C3582" w:rsidRDefault="004C3582" w:rsidP="00C22C12">
      <w:pPr>
        <w:rPr>
          <w:sz w:val="24"/>
          <w:szCs w:val="24"/>
        </w:rPr>
      </w:pPr>
      <w:r w:rsidRPr="004C3582">
        <w:rPr>
          <w:sz w:val="24"/>
          <w:szCs w:val="24"/>
        </w:rPr>
        <w:t>A schedule of activity planned for 2019 is shown at appendix 1</w:t>
      </w:r>
    </w:p>
    <w:p w:rsidR="004C3582" w:rsidRDefault="004C3582" w:rsidP="005173D2">
      <w:pPr>
        <w:spacing w:after="0"/>
        <w:rPr>
          <w:sz w:val="24"/>
          <w:szCs w:val="24"/>
        </w:rPr>
      </w:pPr>
    </w:p>
    <w:p w:rsidR="00654374" w:rsidRDefault="00654374" w:rsidP="005173D2">
      <w:pPr>
        <w:spacing w:after="0"/>
        <w:rPr>
          <w:sz w:val="24"/>
          <w:szCs w:val="24"/>
        </w:rPr>
      </w:pPr>
    </w:p>
    <w:p w:rsidR="004C3582" w:rsidRDefault="004C3582" w:rsidP="005173D2">
      <w:pPr>
        <w:spacing w:after="0"/>
        <w:rPr>
          <w:sz w:val="24"/>
          <w:szCs w:val="24"/>
        </w:rPr>
      </w:pPr>
    </w:p>
    <w:p w:rsidR="005173D2" w:rsidRPr="005173D2" w:rsidRDefault="005173D2" w:rsidP="005173D2">
      <w:pPr>
        <w:spacing w:after="0"/>
        <w:rPr>
          <w:sz w:val="24"/>
          <w:szCs w:val="24"/>
        </w:rPr>
      </w:pPr>
      <w:r w:rsidRPr="005173D2">
        <w:rPr>
          <w:sz w:val="24"/>
          <w:szCs w:val="24"/>
        </w:rPr>
        <w:t>Jill Marr</w:t>
      </w:r>
    </w:p>
    <w:p w:rsidR="004C3582" w:rsidRDefault="005173D2" w:rsidP="005173D2">
      <w:pPr>
        <w:spacing w:after="0"/>
        <w:rPr>
          <w:sz w:val="24"/>
          <w:szCs w:val="24"/>
        </w:rPr>
      </w:pPr>
      <w:r w:rsidRPr="005173D2">
        <w:rPr>
          <w:sz w:val="24"/>
          <w:szCs w:val="24"/>
        </w:rPr>
        <w:t>Trustee – Working party coordinator</w:t>
      </w:r>
    </w:p>
    <w:p w:rsidR="004C3582" w:rsidRDefault="004C3582">
      <w:pPr>
        <w:rPr>
          <w:sz w:val="24"/>
          <w:szCs w:val="24"/>
        </w:rPr>
      </w:pPr>
      <w:r>
        <w:rPr>
          <w:sz w:val="24"/>
          <w:szCs w:val="24"/>
        </w:rPr>
        <w:br w:type="page"/>
      </w:r>
    </w:p>
    <w:p w:rsidR="004C3582" w:rsidRDefault="004C3582" w:rsidP="004C3582">
      <w:pPr>
        <w:spacing w:after="0"/>
        <w:jc w:val="right"/>
        <w:rPr>
          <w:sz w:val="24"/>
          <w:szCs w:val="24"/>
        </w:rPr>
      </w:pPr>
    </w:p>
    <w:p w:rsidR="005173D2" w:rsidRDefault="004C3582" w:rsidP="004C3582">
      <w:pPr>
        <w:spacing w:after="0"/>
        <w:jc w:val="right"/>
        <w:rPr>
          <w:sz w:val="24"/>
          <w:szCs w:val="24"/>
        </w:rPr>
      </w:pPr>
      <w:r>
        <w:rPr>
          <w:sz w:val="24"/>
          <w:szCs w:val="24"/>
        </w:rPr>
        <w:t>Appendix 1</w:t>
      </w:r>
    </w:p>
    <w:tbl>
      <w:tblPr>
        <w:tblStyle w:val="TableGrid"/>
        <w:tblW w:w="9606" w:type="dxa"/>
        <w:tblLook w:val="04A0" w:firstRow="1" w:lastRow="0" w:firstColumn="1" w:lastColumn="0" w:noHBand="0" w:noVBand="1"/>
      </w:tblPr>
      <w:tblGrid>
        <w:gridCol w:w="1873"/>
        <w:gridCol w:w="2427"/>
        <w:gridCol w:w="5306"/>
      </w:tblGrid>
      <w:tr w:rsidR="004C3582" w:rsidRPr="00593929" w:rsidTr="00A710D8">
        <w:trPr>
          <w:trHeight w:val="296"/>
        </w:trPr>
        <w:tc>
          <w:tcPr>
            <w:tcW w:w="1873" w:type="dxa"/>
            <w:vAlign w:val="center"/>
          </w:tcPr>
          <w:p w:rsidR="004C3582" w:rsidRPr="00593929" w:rsidRDefault="004C3582" w:rsidP="00A710D8">
            <w:pPr>
              <w:jc w:val="center"/>
              <w:rPr>
                <w:b/>
                <w:sz w:val="20"/>
                <w:szCs w:val="20"/>
              </w:rPr>
            </w:pPr>
            <w:r w:rsidRPr="00593929">
              <w:rPr>
                <w:b/>
                <w:sz w:val="20"/>
                <w:szCs w:val="20"/>
              </w:rPr>
              <w:t>Section</w:t>
            </w:r>
          </w:p>
        </w:tc>
        <w:tc>
          <w:tcPr>
            <w:tcW w:w="2427" w:type="dxa"/>
          </w:tcPr>
          <w:p w:rsidR="004C3582" w:rsidRPr="00593929" w:rsidRDefault="004C3582" w:rsidP="00A710D8">
            <w:pPr>
              <w:jc w:val="center"/>
              <w:rPr>
                <w:b/>
                <w:sz w:val="20"/>
                <w:szCs w:val="20"/>
              </w:rPr>
            </w:pPr>
            <w:r w:rsidRPr="00593929">
              <w:rPr>
                <w:b/>
                <w:sz w:val="20"/>
                <w:szCs w:val="20"/>
              </w:rPr>
              <w:t>Approximate timing</w:t>
            </w:r>
          </w:p>
        </w:tc>
        <w:tc>
          <w:tcPr>
            <w:tcW w:w="5306" w:type="dxa"/>
            <w:vAlign w:val="center"/>
          </w:tcPr>
          <w:p w:rsidR="004C3582" w:rsidRPr="00593929" w:rsidRDefault="004C3582" w:rsidP="00A710D8">
            <w:pPr>
              <w:jc w:val="center"/>
              <w:rPr>
                <w:b/>
                <w:sz w:val="20"/>
                <w:szCs w:val="20"/>
              </w:rPr>
            </w:pPr>
            <w:r w:rsidRPr="00593929">
              <w:rPr>
                <w:b/>
                <w:sz w:val="20"/>
                <w:szCs w:val="20"/>
              </w:rPr>
              <w:t>Activity</w:t>
            </w:r>
          </w:p>
        </w:tc>
      </w:tr>
      <w:tr w:rsidR="004C3582" w:rsidRPr="00865FFC" w:rsidTr="00A710D8">
        <w:trPr>
          <w:trHeight w:val="755"/>
        </w:trPr>
        <w:tc>
          <w:tcPr>
            <w:tcW w:w="1873" w:type="dxa"/>
          </w:tcPr>
          <w:p w:rsidR="004C3582" w:rsidRDefault="004C3582" w:rsidP="00A710D8">
            <w:pPr>
              <w:rPr>
                <w:sz w:val="20"/>
                <w:szCs w:val="20"/>
              </w:rPr>
            </w:pPr>
            <w:r>
              <w:rPr>
                <w:sz w:val="20"/>
                <w:szCs w:val="20"/>
              </w:rPr>
              <w:t>Section A</w:t>
            </w:r>
          </w:p>
          <w:p w:rsidR="004C3582" w:rsidRPr="002D0B47" w:rsidRDefault="004C3582" w:rsidP="00A710D8">
            <w:pPr>
              <w:rPr>
                <w:sz w:val="20"/>
                <w:szCs w:val="20"/>
              </w:rPr>
            </w:pPr>
          </w:p>
        </w:tc>
        <w:tc>
          <w:tcPr>
            <w:tcW w:w="2427" w:type="dxa"/>
          </w:tcPr>
          <w:p w:rsidR="004C3582" w:rsidRDefault="004C3582" w:rsidP="00A710D8">
            <w:pPr>
              <w:rPr>
                <w:sz w:val="20"/>
                <w:szCs w:val="20"/>
              </w:rPr>
            </w:pPr>
            <w:r>
              <w:rPr>
                <w:sz w:val="20"/>
                <w:szCs w:val="20"/>
              </w:rPr>
              <w:t>Spring, Summer Autumn</w:t>
            </w:r>
          </w:p>
        </w:tc>
        <w:tc>
          <w:tcPr>
            <w:tcW w:w="5306" w:type="dxa"/>
          </w:tcPr>
          <w:p w:rsidR="004C3582" w:rsidRDefault="004C3582" w:rsidP="00A710D8">
            <w:pPr>
              <w:rPr>
                <w:sz w:val="20"/>
                <w:szCs w:val="20"/>
              </w:rPr>
            </w:pPr>
            <w:r>
              <w:rPr>
                <w:sz w:val="20"/>
                <w:szCs w:val="20"/>
              </w:rPr>
              <w:t>Reduce the size of the rambling Rose. Activity is weather dependent. Extreme caution required due to uneven ground conditions.</w:t>
            </w:r>
          </w:p>
          <w:p w:rsidR="004C3582" w:rsidRDefault="004C3582" w:rsidP="00A710D8">
            <w:pPr>
              <w:rPr>
                <w:sz w:val="20"/>
                <w:szCs w:val="20"/>
              </w:rPr>
            </w:pPr>
            <w:r>
              <w:rPr>
                <w:sz w:val="20"/>
                <w:szCs w:val="20"/>
              </w:rPr>
              <w:t>Invasive tree in Duxbury vault to be cut back. Extreme caution required due to uneven ground conditions.</w:t>
            </w:r>
          </w:p>
          <w:p w:rsidR="004C3582" w:rsidRPr="00865FFC" w:rsidRDefault="004C3582" w:rsidP="00A710D8">
            <w:pPr>
              <w:rPr>
                <w:sz w:val="20"/>
                <w:szCs w:val="20"/>
              </w:rPr>
            </w:pPr>
          </w:p>
        </w:tc>
      </w:tr>
      <w:tr w:rsidR="004C3582" w:rsidTr="00A710D8">
        <w:trPr>
          <w:trHeight w:val="755"/>
        </w:trPr>
        <w:tc>
          <w:tcPr>
            <w:tcW w:w="1873" w:type="dxa"/>
          </w:tcPr>
          <w:p w:rsidR="004C3582" w:rsidRPr="002D0B47" w:rsidRDefault="004C3582" w:rsidP="00A710D8">
            <w:pPr>
              <w:rPr>
                <w:sz w:val="20"/>
                <w:szCs w:val="20"/>
              </w:rPr>
            </w:pPr>
            <w:r>
              <w:rPr>
                <w:sz w:val="20"/>
                <w:szCs w:val="20"/>
              </w:rPr>
              <w:t>Section B</w:t>
            </w:r>
          </w:p>
        </w:tc>
        <w:tc>
          <w:tcPr>
            <w:tcW w:w="2427" w:type="dxa"/>
          </w:tcPr>
          <w:p w:rsidR="004C3582" w:rsidRDefault="004C3582" w:rsidP="00A710D8">
            <w:pPr>
              <w:rPr>
                <w:sz w:val="20"/>
                <w:szCs w:val="20"/>
              </w:rPr>
            </w:pPr>
            <w:r>
              <w:rPr>
                <w:sz w:val="20"/>
                <w:szCs w:val="20"/>
              </w:rPr>
              <w:t>Summer and autumn</w:t>
            </w:r>
          </w:p>
        </w:tc>
        <w:tc>
          <w:tcPr>
            <w:tcW w:w="5306" w:type="dxa"/>
          </w:tcPr>
          <w:p w:rsidR="004C3582" w:rsidRDefault="004C3582" w:rsidP="00A710D8">
            <w:pPr>
              <w:rPr>
                <w:sz w:val="20"/>
                <w:szCs w:val="20"/>
              </w:rPr>
            </w:pPr>
            <w:r>
              <w:rPr>
                <w:sz w:val="20"/>
                <w:szCs w:val="20"/>
              </w:rPr>
              <w:t>Ensure brambles and nettles are controlled so that regular mowing can be carried out</w:t>
            </w:r>
          </w:p>
          <w:p w:rsidR="004C3582" w:rsidRDefault="004C3582" w:rsidP="00A710D8">
            <w:pPr>
              <w:rPr>
                <w:sz w:val="20"/>
                <w:szCs w:val="20"/>
              </w:rPr>
            </w:pPr>
          </w:p>
        </w:tc>
      </w:tr>
      <w:tr w:rsidR="004C3582" w:rsidTr="00A710D8">
        <w:trPr>
          <w:trHeight w:val="755"/>
        </w:trPr>
        <w:tc>
          <w:tcPr>
            <w:tcW w:w="1873" w:type="dxa"/>
          </w:tcPr>
          <w:p w:rsidR="004C3582" w:rsidRPr="002D0B47" w:rsidRDefault="004C3582" w:rsidP="00A710D8">
            <w:pPr>
              <w:rPr>
                <w:sz w:val="20"/>
                <w:szCs w:val="20"/>
              </w:rPr>
            </w:pPr>
            <w:r>
              <w:rPr>
                <w:sz w:val="20"/>
                <w:szCs w:val="20"/>
              </w:rPr>
              <w:t>Section C</w:t>
            </w:r>
          </w:p>
        </w:tc>
        <w:tc>
          <w:tcPr>
            <w:tcW w:w="2427" w:type="dxa"/>
          </w:tcPr>
          <w:p w:rsidR="004C3582" w:rsidRDefault="004C3582" w:rsidP="00A710D8">
            <w:pPr>
              <w:rPr>
                <w:sz w:val="20"/>
                <w:szCs w:val="20"/>
              </w:rPr>
            </w:pPr>
            <w:r>
              <w:rPr>
                <w:sz w:val="20"/>
                <w:szCs w:val="20"/>
              </w:rPr>
              <w:t>Summer</w:t>
            </w:r>
          </w:p>
        </w:tc>
        <w:tc>
          <w:tcPr>
            <w:tcW w:w="5306" w:type="dxa"/>
          </w:tcPr>
          <w:p w:rsidR="004C3582" w:rsidRDefault="004C3582" w:rsidP="00A710D8">
            <w:pPr>
              <w:rPr>
                <w:sz w:val="20"/>
                <w:szCs w:val="20"/>
              </w:rPr>
            </w:pPr>
            <w:r>
              <w:rPr>
                <w:sz w:val="20"/>
                <w:szCs w:val="20"/>
              </w:rPr>
              <w:t>Remove small birch saplings and check unwanted regrowth on Rhododendrons</w:t>
            </w:r>
          </w:p>
          <w:p w:rsidR="004C3582" w:rsidRDefault="004C3582" w:rsidP="00A710D8">
            <w:pPr>
              <w:rPr>
                <w:sz w:val="20"/>
                <w:szCs w:val="20"/>
              </w:rPr>
            </w:pPr>
          </w:p>
        </w:tc>
      </w:tr>
      <w:tr w:rsidR="004C3582" w:rsidTr="00A710D8">
        <w:trPr>
          <w:trHeight w:val="421"/>
        </w:trPr>
        <w:tc>
          <w:tcPr>
            <w:tcW w:w="1873" w:type="dxa"/>
          </w:tcPr>
          <w:p w:rsidR="004C3582" w:rsidRPr="002D0B47" w:rsidRDefault="004C3582" w:rsidP="00A710D8">
            <w:pPr>
              <w:rPr>
                <w:sz w:val="20"/>
                <w:szCs w:val="20"/>
              </w:rPr>
            </w:pPr>
            <w:r>
              <w:rPr>
                <w:sz w:val="20"/>
                <w:szCs w:val="20"/>
              </w:rPr>
              <w:t>Section D1</w:t>
            </w:r>
          </w:p>
        </w:tc>
        <w:tc>
          <w:tcPr>
            <w:tcW w:w="2427" w:type="dxa"/>
          </w:tcPr>
          <w:p w:rsidR="004C3582" w:rsidRDefault="004C3582" w:rsidP="00A710D8">
            <w:pPr>
              <w:rPr>
                <w:sz w:val="20"/>
                <w:szCs w:val="20"/>
              </w:rPr>
            </w:pPr>
            <w:r>
              <w:rPr>
                <w:sz w:val="20"/>
                <w:szCs w:val="20"/>
              </w:rPr>
              <w:t>Autumn/winter</w:t>
            </w:r>
          </w:p>
        </w:tc>
        <w:tc>
          <w:tcPr>
            <w:tcW w:w="5306" w:type="dxa"/>
          </w:tcPr>
          <w:p w:rsidR="004C3582" w:rsidRDefault="004C3582" w:rsidP="00A710D8">
            <w:pPr>
              <w:rPr>
                <w:sz w:val="20"/>
                <w:szCs w:val="20"/>
              </w:rPr>
            </w:pPr>
            <w:r>
              <w:rPr>
                <w:sz w:val="20"/>
                <w:szCs w:val="20"/>
              </w:rPr>
              <w:t>Rake off fallen leaves</w:t>
            </w:r>
          </w:p>
        </w:tc>
      </w:tr>
      <w:tr w:rsidR="004C3582" w:rsidTr="00A710D8">
        <w:trPr>
          <w:trHeight w:val="412"/>
        </w:trPr>
        <w:tc>
          <w:tcPr>
            <w:tcW w:w="1873" w:type="dxa"/>
          </w:tcPr>
          <w:p w:rsidR="004C3582" w:rsidRPr="002D0B47" w:rsidRDefault="004C3582" w:rsidP="00A710D8">
            <w:pPr>
              <w:rPr>
                <w:sz w:val="20"/>
                <w:szCs w:val="20"/>
              </w:rPr>
            </w:pPr>
            <w:r>
              <w:rPr>
                <w:sz w:val="20"/>
                <w:szCs w:val="20"/>
              </w:rPr>
              <w:t>Section E</w:t>
            </w:r>
          </w:p>
        </w:tc>
        <w:tc>
          <w:tcPr>
            <w:tcW w:w="2427" w:type="dxa"/>
          </w:tcPr>
          <w:p w:rsidR="004C3582" w:rsidRDefault="004C3582" w:rsidP="00A710D8">
            <w:pPr>
              <w:rPr>
                <w:sz w:val="20"/>
                <w:szCs w:val="20"/>
              </w:rPr>
            </w:pPr>
            <w:r>
              <w:rPr>
                <w:sz w:val="20"/>
                <w:szCs w:val="20"/>
              </w:rPr>
              <w:t>Spring/Summer</w:t>
            </w:r>
          </w:p>
        </w:tc>
        <w:tc>
          <w:tcPr>
            <w:tcW w:w="5306" w:type="dxa"/>
          </w:tcPr>
          <w:p w:rsidR="004C3582" w:rsidRDefault="004C3582" w:rsidP="00A710D8">
            <w:pPr>
              <w:rPr>
                <w:sz w:val="20"/>
                <w:szCs w:val="20"/>
              </w:rPr>
            </w:pPr>
            <w:r>
              <w:rPr>
                <w:sz w:val="20"/>
                <w:szCs w:val="20"/>
              </w:rPr>
              <w:t xml:space="preserve">Clear Bridewort. Activity is weather dependent. </w:t>
            </w:r>
          </w:p>
          <w:p w:rsidR="004C3582" w:rsidRDefault="004C3582" w:rsidP="00A710D8">
            <w:pPr>
              <w:rPr>
                <w:sz w:val="20"/>
                <w:szCs w:val="20"/>
              </w:rPr>
            </w:pPr>
          </w:p>
        </w:tc>
      </w:tr>
      <w:tr w:rsidR="004C3582" w:rsidTr="00A710D8">
        <w:trPr>
          <w:trHeight w:val="755"/>
        </w:trPr>
        <w:tc>
          <w:tcPr>
            <w:tcW w:w="1873" w:type="dxa"/>
          </w:tcPr>
          <w:p w:rsidR="004C3582" w:rsidRPr="002D0B47" w:rsidRDefault="004C3582" w:rsidP="00A710D8">
            <w:pPr>
              <w:rPr>
                <w:sz w:val="20"/>
                <w:szCs w:val="20"/>
              </w:rPr>
            </w:pPr>
            <w:r>
              <w:rPr>
                <w:sz w:val="20"/>
                <w:szCs w:val="20"/>
              </w:rPr>
              <w:t>Section F</w:t>
            </w:r>
          </w:p>
        </w:tc>
        <w:tc>
          <w:tcPr>
            <w:tcW w:w="2427" w:type="dxa"/>
          </w:tcPr>
          <w:p w:rsidR="004C3582" w:rsidRDefault="004C3582" w:rsidP="00A710D8">
            <w:pPr>
              <w:rPr>
                <w:sz w:val="20"/>
                <w:szCs w:val="20"/>
              </w:rPr>
            </w:pPr>
            <w:r>
              <w:rPr>
                <w:sz w:val="20"/>
                <w:szCs w:val="20"/>
              </w:rPr>
              <w:t>February</w:t>
            </w:r>
          </w:p>
          <w:p w:rsidR="004C3582" w:rsidRDefault="004C3582" w:rsidP="00A710D8">
            <w:pPr>
              <w:rPr>
                <w:sz w:val="20"/>
                <w:szCs w:val="20"/>
              </w:rPr>
            </w:pPr>
          </w:p>
          <w:p w:rsidR="004C3582" w:rsidRDefault="004C3582" w:rsidP="00A710D8">
            <w:pPr>
              <w:rPr>
                <w:sz w:val="20"/>
                <w:szCs w:val="20"/>
              </w:rPr>
            </w:pPr>
          </w:p>
          <w:p w:rsidR="004C3582" w:rsidRDefault="004C3582" w:rsidP="00A710D8">
            <w:pPr>
              <w:rPr>
                <w:sz w:val="20"/>
                <w:szCs w:val="20"/>
              </w:rPr>
            </w:pPr>
            <w:r>
              <w:rPr>
                <w:sz w:val="20"/>
                <w:szCs w:val="20"/>
              </w:rPr>
              <w:t>Early Summer and November</w:t>
            </w:r>
          </w:p>
        </w:tc>
        <w:tc>
          <w:tcPr>
            <w:tcW w:w="5306" w:type="dxa"/>
          </w:tcPr>
          <w:p w:rsidR="004C3582" w:rsidRDefault="004C3582" w:rsidP="00A710D8">
            <w:pPr>
              <w:rPr>
                <w:sz w:val="20"/>
                <w:szCs w:val="20"/>
              </w:rPr>
            </w:pPr>
            <w:r>
              <w:rPr>
                <w:sz w:val="20"/>
                <w:szCs w:val="20"/>
              </w:rPr>
              <w:t>Cut back the laurels to approximately 6 feet to allow regrowth from the base and free the established trees at the rear of the site</w:t>
            </w:r>
          </w:p>
          <w:p w:rsidR="004C3582" w:rsidRDefault="004C3582" w:rsidP="00A710D8">
            <w:pPr>
              <w:rPr>
                <w:sz w:val="20"/>
                <w:szCs w:val="20"/>
              </w:rPr>
            </w:pPr>
            <w:r>
              <w:rPr>
                <w:sz w:val="20"/>
                <w:szCs w:val="20"/>
              </w:rPr>
              <w:t>Clear the path to the first war grave</w:t>
            </w:r>
          </w:p>
          <w:p w:rsidR="004C3582" w:rsidRDefault="004C3582" w:rsidP="00A710D8">
            <w:pPr>
              <w:rPr>
                <w:sz w:val="20"/>
                <w:szCs w:val="20"/>
              </w:rPr>
            </w:pPr>
          </w:p>
        </w:tc>
      </w:tr>
      <w:tr w:rsidR="004C3582" w:rsidTr="00A710D8">
        <w:trPr>
          <w:trHeight w:val="755"/>
        </w:trPr>
        <w:tc>
          <w:tcPr>
            <w:tcW w:w="1873" w:type="dxa"/>
          </w:tcPr>
          <w:p w:rsidR="004C3582" w:rsidRPr="002D0B47" w:rsidRDefault="004C3582" w:rsidP="00A710D8">
            <w:pPr>
              <w:rPr>
                <w:sz w:val="20"/>
                <w:szCs w:val="20"/>
              </w:rPr>
            </w:pPr>
            <w:r>
              <w:rPr>
                <w:sz w:val="20"/>
                <w:szCs w:val="20"/>
              </w:rPr>
              <w:t>Section G</w:t>
            </w:r>
          </w:p>
        </w:tc>
        <w:tc>
          <w:tcPr>
            <w:tcW w:w="2427" w:type="dxa"/>
          </w:tcPr>
          <w:p w:rsidR="004C3582" w:rsidRDefault="004C3582" w:rsidP="00A710D8">
            <w:pPr>
              <w:rPr>
                <w:sz w:val="20"/>
                <w:szCs w:val="20"/>
              </w:rPr>
            </w:pPr>
          </w:p>
          <w:p w:rsidR="004C3582" w:rsidRDefault="004C3582" w:rsidP="00A710D8">
            <w:pPr>
              <w:rPr>
                <w:sz w:val="20"/>
                <w:szCs w:val="20"/>
              </w:rPr>
            </w:pPr>
          </w:p>
          <w:p w:rsidR="004C3582" w:rsidRDefault="004C3582" w:rsidP="00A710D8">
            <w:pPr>
              <w:rPr>
                <w:sz w:val="20"/>
                <w:szCs w:val="20"/>
              </w:rPr>
            </w:pPr>
          </w:p>
          <w:p w:rsidR="004C3582" w:rsidRDefault="004C3582" w:rsidP="00A710D8">
            <w:pPr>
              <w:rPr>
                <w:sz w:val="20"/>
                <w:szCs w:val="20"/>
              </w:rPr>
            </w:pPr>
          </w:p>
          <w:p w:rsidR="004C3582" w:rsidRDefault="004C3582" w:rsidP="00A710D8">
            <w:pPr>
              <w:rPr>
                <w:sz w:val="20"/>
                <w:szCs w:val="20"/>
              </w:rPr>
            </w:pPr>
            <w:r>
              <w:rPr>
                <w:sz w:val="20"/>
                <w:szCs w:val="20"/>
              </w:rPr>
              <w:t>Spring/Summer/November</w:t>
            </w:r>
          </w:p>
        </w:tc>
        <w:tc>
          <w:tcPr>
            <w:tcW w:w="5306" w:type="dxa"/>
          </w:tcPr>
          <w:p w:rsidR="004C3582" w:rsidRDefault="004C3582" w:rsidP="00A710D8">
            <w:pPr>
              <w:rPr>
                <w:sz w:val="20"/>
                <w:szCs w:val="20"/>
              </w:rPr>
            </w:pPr>
            <w:r>
              <w:rPr>
                <w:sz w:val="20"/>
                <w:szCs w:val="20"/>
              </w:rPr>
              <w:t>Clear undergrowth beneath large conifers on north west corner.</w:t>
            </w:r>
          </w:p>
          <w:p w:rsidR="004C3582" w:rsidRDefault="004C3582" w:rsidP="00A710D8">
            <w:pPr>
              <w:rPr>
                <w:sz w:val="20"/>
                <w:szCs w:val="20"/>
              </w:rPr>
            </w:pPr>
            <w:r>
              <w:rPr>
                <w:sz w:val="20"/>
                <w:szCs w:val="20"/>
              </w:rPr>
              <w:t>Reinstate the steps on the slope leading to the military section. This is a one-off project. Specialist footwear will be required by all participants.</w:t>
            </w:r>
          </w:p>
          <w:p w:rsidR="004C3582" w:rsidRDefault="004C3582" w:rsidP="00A710D8">
            <w:pPr>
              <w:rPr>
                <w:sz w:val="20"/>
                <w:szCs w:val="20"/>
              </w:rPr>
            </w:pPr>
            <w:r>
              <w:rPr>
                <w:sz w:val="20"/>
                <w:szCs w:val="20"/>
              </w:rPr>
              <w:t>Trim and weed prickly corner</w:t>
            </w:r>
          </w:p>
          <w:p w:rsidR="004C3582" w:rsidRDefault="004C3582" w:rsidP="00A710D8">
            <w:pPr>
              <w:rPr>
                <w:sz w:val="20"/>
                <w:szCs w:val="20"/>
              </w:rPr>
            </w:pPr>
          </w:p>
        </w:tc>
      </w:tr>
      <w:tr w:rsidR="004C3582" w:rsidTr="00A710D8">
        <w:trPr>
          <w:trHeight w:val="755"/>
        </w:trPr>
        <w:tc>
          <w:tcPr>
            <w:tcW w:w="1873" w:type="dxa"/>
          </w:tcPr>
          <w:p w:rsidR="004C3582" w:rsidRPr="002D0B47" w:rsidRDefault="004C3582" w:rsidP="00A710D8">
            <w:pPr>
              <w:rPr>
                <w:sz w:val="20"/>
                <w:szCs w:val="20"/>
              </w:rPr>
            </w:pPr>
            <w:r>
              <w:rPr>
                <w:sz w:val="20"/>
                <w:szCs w:val="20"/>
              </w:rPr>
              <w:t>Section H</w:t>
            </w:r>
          </w:p>
        </w:tc>
        <w:tc>
          <w:tcPr>
            <w:tcW w:w="2427" w:type="dxa"/>
          </w:tcPr>
          <w:p w:rsidR="004C3582" w:rsidRDefault="004C3582" w:rsidP="00A710D8">
            <w:pPr>
              <w:rPr>
                <w:sz w:val="20"/>
                <w:szCs w:val="20"/>
              </w:rPr>
            </w:pPr>
            <w:r>
              <w:rPr>
                <w:sz w:val="20"/>
                <w:szCs w:val="20"/>
              </w:rPr>
              <w:t>Late autumn</w:t>
            </w:r>
          </w:p>
        </w:tc>
        <w:tc>
          <w:tcPr>
            <w:tcW w:w="5306" w:type="dxa"/>
          </w:tcPr>
          <w:p w:rsidR="004C3582" w:rsidRDefault="004C3582" w:rsidP="00A710D8">
            <w:pPr>
              <w:rPr>
                <w:sz w:val="20"/>
                <w:szCs w:val="20"/>
              </w:rPr>
            </w:pPr>
            <w:r>
              <w:rPr>
                <w:sz w:val="20"/>
                <w:szCs w:val="20"/>
              </w:rPr>
              <w:t>Clear brambles on southwest corner.</w:t>
            </w:r>
          </w:p>
          <w:p w:rsidR="004C3582" w:rsidRDefault="004C3582" w:rsidP="00A710D8">
            <w:pPr>
              <w:rPr>
                <w:sz w:val="20"/>
                <w:szCs w:val="20"/>
              </w:rPr>
            </w:pPr>
            <w:r>
              <w:rPr>
                <w:sz w:val="20"/>
                <w:szCs w:val="20"/>
              </w:rPr>
              <w:t>Monitor Rhododendron Hedge for unwanted regrowth</w:t>
            </w:r>
          </w:p>
          <w:p w:rsidR="004C3582" w:rsidRDefault="004C3582" w:rsidP="00A710D8">
            <w:pPr>
              <w:rPr>
                <w:sz w:val="20"/>
                <w:szCs w:val="20"/>
              </w:rPr>
            </w:pPr>
          </w:p>
        </w:tc>
      </w:tr>
      <w:tr w:rsidR="004C3582" w:rsidTr="00A710D8">
        <w:trPr>
          <w:trHeight w:val="755"/>
        </w:trPr>
        <w:tc>
          <w:tcPr>
            <w:tcW w:w="1873" w:type="dxa"/>
          </w:tcPr>
          <w:p w:rsidR="004C3582" w:rsidRPr="002D0B47" w:rsidRDefault="004C3582" w:rsidP="00A710D8">
            <w:pPr>
              <w:rPr>
                <w:sz w:val="20"/>
                <w:szCs w:val="20"/>
              </w:rPr>
            </w:pPr>
            <w:r>
              <w:rPr>
                <w:sz w:val="20"/>
                <w:szCs w:val="20"/>
              </w:rPr>
              <w:t>Section J</w:t>
            </w: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Cut Rhododendron bushes back from the path</w:t>
            </w:r>
          </w:p>
          <w:p w:rsidR="004C3582" w:rsidRDefault="004C3582" w:rsidP="00A710D8">
            <w:pPr>
              <w:rPr>
                <w:sz w:val="20"/>
                <w:szCs w:val="20"/>
              </w:rPr>
            </w:pPr>
            <w:r>
              <w:rPr>
                <w:sz w:val="20"/>
                <w:szCs w:val="20"/>
              </w:rPr>
              <w:t>Monitor and clear the silt trap</w:t>
            </w:r>
          </w:p>
          <w:p w:rsidR="004C3582" w:rsidRDefault="004C3582" w:rsidP="00A710D8">
            <w:pPr>
              <w:rPr>
                <w:sz w:val="20"/>
                <w:szCs w:val="20"/>
              </w:rPr>
            </w:pPr>
            <w:r>
              <w:rPr>
                <w:sz w:val="20"/>
                <w:szCs w:val="20"/>
              </w:rPr>
              <w:t>Monitor and clear the path around the walled garden</w:t>
            </w:r>
          </w:p>
          <w:p w:rsidR="004C3582" w:rsidRDefault="004C3582" w:rsidP="00A710D8">
            <w:pPr>
              <w:rPr>
                <w:sz w:val="20"/>
                <w:szCs w:val="20"/>
              </w:rPr>
            </w:pPr>
          </w:p>
        </w:tc>
      </w:tr>
      <w:tr w:rsidR="004C3582" w:rsidTr="00A710D8">
        <w:trPr>
          <w:trHeight w:val="755"/>
        </w:trPr>
        <w:tc>
          <w:tcPr>
            <w:tcW w:w="1873" w:type="dxa"/>
          </w:tcPr>
          <w:p w:rsidR="004C3582" w:rsidRPr="002D0B47" w:rsidRDefault="004C3582" w:rsidP="00A710D8">
            <w:pPr>
              <w:rPr>
                <w:sz w:val="20"/>
                <w:szCs w:val="20"/>
              </w:rPr>
            </w:pPr>
            <w:r>
              <w:rPr>
                <w:sz w:val="20"/>
                <w:szCs w:val="20"/>
              </w:rPr>
              <w:t>Section K</w:t>
            </w:r>
          </w:p>
        </w:tc>
        <w:tc>
          <w:tcPr>
            <w:tcW w:w="2427" w:type="dxa"/>
          </w:tcPr>
          <w:p w:rsidR="004C3582" w:rsidRDefault="004C3582" w:rsidP="00A710D8">
            <w:pPr>
              <w:rPr>
                <w:sz w:val="20"/>
                <w:szCs w:val="20"/>
              </w:rPr>
            </w:pPr>
            <w:r>
              <w:rPr>
                <w:sz w:val="20"/>
                <w:szCs w:val="20"/>
              </w:rPr>
              <w:t>As required</w:t>
            </w:r>
          </w:p>
        </w:tc>
        <w:tc>
          <w:tcPr>
            <w:tcW w:w="5306" w:type="dxa"/>
          </w:tcPr>
          <w:p w:rsidR="004C3582" w:rsidRDefault="004C3582" w:rsidP="00A710D8">
            <w:pPr>
              <w:rPr>
                <w:sz w:val="20"/>
                <w:szCs w:val="20"/>
              </w:rPr>
            </w:pPr>
            <w:r>
              <w:rPr>
                <w:sz w:val="20"/>
                <w:szCs w:val="20"/>
              </w:rPr>
              <w:t>Ensure the ground is levelled following any remedial work on headstones.</w:t>
            </w:r>
          </w:p>
          <w:p w:rsidR="004C3582" w:rsidRDefault="004C3582" w:rsidP="00A710D8">
            <w:pPr>
              <w:rPr>
                <w:sz w:val="20"/>
                <w:szCs w:val="20"/>
              </w:rPr>
            </w:pPr>
          </w:p>
        </w:tc>
      </w:tr>
      <w:tr w:rsidR="004C3582" w:rsidTr="00A710D8">
        <w:trPr>
          <w:trHeight w:val="416"/>
        </w:trPr>
        <w:tc>
          <w:tcPr>
            <w:tcW w:w="1873" w:type="dxa"/>
          </w:tcPr>
          <w:p w:rsidR="004C3582" w:rsidRDefault="004C3582" w:rsidP="00A710D8">
            <w:pPr>
              <w:rPr>
                <w:sz w:val="20"/>
                <w:szCs w:val="20"/>
              </w:rPr>
            </w:pPr>
            <w:r>
              <w:rPr>
                <w:sz w:val="20"/>
                <w:szCs w:val="20"/>
              </w:rPr>
              <w:t>RC Chapel Site</w:t>
            </w: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Cut out recumbent branches on self-seeded willows</w:t>
            </w:r>
          </w:p>
          <w:p w:rsidR="004C3582" w:rsidRDefault="004C3582" w:rsidP="00A710D8">
            <w:pPr>
              <w:rPr>
                <w:sz w:val="20"/>
                <w:szCs w:val="20"/>
              </w:rPr>
            </w:pPr>
            <w:r>
              <w:rPr>
                <w:sz w:val="20"/>
                <w:szCs w:val="20"/>
              </w:rPr>
              <w:t>Cut back the Rhododendron hedge behind the priest grave to approximately 6 feet</w:t>
            </w:r>
          </w:p>
          <w:p w:rsidR="004C3582" w:rsidRDefault="004C3582" w:rsidP="00A710D8">
            <w:pPr>
              <w:rPr>
                <w:sz w:val="20"/>
                <w:szCs w:val="20"/>
              </w:rPr>
            </w:pPr>
          </w:p>
        </w:tc>
      </w:tr>
      <w:tr w:rsidR="004C3582" w:rsidTr="00A710D8">
        <w:trPr>
          <w:trHeight w:val="755"/>
        </w:trPr>
        <w:tc>
          <w:tcPr>
            <w:tcW w:w="1873" w:type="dxa"/>
          </w:tcPr>
          <w:p w:rsidR="004C3582" w:rsidRDefault="004C3582" w:rsidP="00A710D8">
            <w:pPr>
              <w:rPr>
                <w:sz w:val="20"/>
                <w:szCs w:val="20"/>
              </w:rPr>
            </w:pPr>
            <w:r>
              <w:rPr>
                <w:sz w:val="20"/>
                <w:szCs w:val="20"/>
              </w:rPr>
              <w:t xml:space="preserve">General </w:t>
            </w:r>
          </w:p>
          <w:p w:rsidR="004C3582" w:rsidRDefault="004C3582" w:rsidP="00A710D8">
            <w:pPr>
              <w:rPr>
                <w:sz w:val="20"/>
                <w:szCs w:val="20"/>
              </w:rPr>
            </w:pP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 xml:space="preserve">Monitor and clear path edges and gutters on roads previously cleared. Section B/E boundary, Long Tom, Old </w:t>
            </w:r>
            <w:proofErr w:type="spellStart"/>
            <w:r>
              <w:rPr>
                <w:sz w:val="20"/>
                <w:szCs w:val="20"/>
              </w:rPr>
              <w:t>Cem</w:t>
            </w:r>
            <w:proofErr w:type="spellEnd"/>
            <w:r>
              <w:rPr>
                <w:sz w:val="20"/>
                <w:szCs w:val="20"/>
              </w:rPr>
              <w:t xml:space="preserve"> ring road, Lark Street.</w:t>
            </w:r>
          </w:p>
          <w:p w:rsidR="004C3582" w:rsidRDefault="004C3582" w:rsidP="00A710D8">
            <w:pPr>
              <w:rPr>
                <w:sz w:val="20"/>
                <w:szCs w:val="20"/>
              </w:rPr>
            </w:pPr>
            <w:r>
              <w:rPr>
                <w:sz w:val="20"/>
                <w:szCs w:val="20"/>
              </w:rPr>
              <w:t xml:space="preserve">Keep drains running. </w:t>
            </w:r>
          </w:p>
          <w:p w:rsidR="00654374" w:rsidRDefault="00654374" w:rsidP="00654374">
            <w:pPr>
              <w:rPr>
                <w:sz w:val="20"/>
                <w:szCs w:val="20"/>
              </w:rPr>
            </w:pPr>
            <w:r>
              <w:rPr>
                <w:sz w:val="20"/>
                <w:szCs w:val="20"/>
              </w:rPr>
              <w:t>Maintain privet hedge – Southern boundary all</w:t>
            </w:r>
          </w:p>
          <w:p w:rsidR="004C3582" w:rsidRDefault="004C3582" w:rsidP="00A710D8">
            <w:pPr>
              <w:rPr>
                <w:sz w:val="20"/>
                <w:szCs w:val="20"/>
              </w:rPr>
            </w:pPr>
          </w:p>
        </w:tc>
      </w:tr>
      <w:tr w:rsidR="004C3582" w:rsidTr="00A710D8">
        <w:trPr>
          <w:trHeight w:val="755"/>
        </w:trPr>
        <w:tc>
          <w:tcPr>
            <w:tcW w:w="1873" w:type="dxa"/>
          </w:tcPr>
          <w:p w:rsidR="004C3582" w:rsidRDefault="004C3582" w:rsidP="00A710D8">
            <w:pPr>
              <w:rPr>
                <w:sz w:val="20"/>
                <w:szCs w:val="20"/>
              </w:rPr>
            </w:pPr>
            <w:r>
              <w:rPr>
                <w:sz w:val="20"/>
                <w:szCs w:val="20"/>
              </w:rPr>
              <w:t>Memorial and Nature Gardens</w:t>
            </w:r>
          </w:p>
          <w:p w:rsidR="004C3582" w:rsidRPr="002D0B47" w:rsidRDefault="004C3582" w:rsidP="00A710D8">
            <w:pPr>
              <w:rPr>
                <w:sz w:val="20"/>
                <w:szCs w:val="20"/>
              </w:rPr>
            </w:pPr>
          </w:p>
        </w:tc>
        <w:tc>
          <w:tcPr>
            <w:tcW w:w="2427" w:type="dxa"/>
          </w:tcPr>
          <w:p w:rsidR="004C3582" w:rsidRDefault="004C3582" w:rsidP="00A710D8">
            <w:pPr>
              <w:rPr>
                <w:sz w:val="20"/>
                <w:szCs w:val="20"/>
              </w:rPr>
            </w:pPr>
            <w:r>
              <w:rPr>
                <w:sz w:val="20"/>
                <w:szCs w:val="20"/>
              </w:rPr>
              <w:t>Continuous as required</w:t>
            </w:r>
          </w:p>
        </w:tc>
        <w:tc>
          <w:tcPr>
            <w:tcW w:w="5306" w:type="dxa"/>
          </w:tcPr>
          <w:p w:rsidR="004C3582" w:rsidRDefault="004C3582" w:rsidP="00A710D8">
            <w:pPr>
              <w:rPr>
                <w:sz w:val="20"/>
                <w:szCs w:val="20"/>
              </w:rPr>
            </w:pPr>
            <w:r>
              <w:rPr>
                <w:sz w:val="20"/>
                <w:szCs w:val="20"/>
              </w:rPr>
              <w:t>Hedge trimming, weeding and tidying</w:t>
            </w:r>
          </w:p>
        </w:tc>
      </w:tr>
      <w:tr w:rsidR="004C3582" w:rsidTr="00A710D8">
        <w:trPr>
          <w:trHeight w:val="755"/>
        </w:trPr>
        <w:tc>
          <w:tcPr>
            <w:tcW w:w="1873" w:type="dxa"/>
          </w:tcPr>
          <w:p w:rsidR="004C3582" w:rsidRDefault="004C3582" w:rsidP="00A710D8">
            <w:pPr>
              <w:rPr>
                <w:sz w:val="20"/>
                <w:szCs w:val="20"/>
              </w:rPr>
            </w:pPr>
            <w:r>
              <w:rPr>
                <w:sz w:val="20"/>
                <w:szCs w:val="20"/>
              </w:rPr>
              <w:lastRenderedPageBreak/>
              <w:t>Memorial Wall and Cross of Sacrifice areas</w:t>
            </w:r>
          </w:p>
          <w:p w:rsidR="004C3582" w:rsidRPr="002D0B47" w:rsidRDefault="004C3582" w:rsidP="00A710D8">
            <w:pPr>
              <w:rPr>
                <w:sz w:val="20"/>
                <w:szCs w:val="20"/>
              </w:rPr>
            </w:pPr>
          </w:p>
        </w:tc>
        <w:tc>
          <w:tcPr>
            <w:tcW w:w="2427" w:type="dxa"/>
          </w:tcPr>
          <w:p w:rsidR="004C3582" w:rsidRDefault="004C3582" w:rsidP="00A710D8">
            <w:pPr>
              <w:rPr>
                <w:sz w:val="20"/>
                <w:szCs w:val="20"/>
              </w:rPr>
            </w:pPr>
            <w:r>
              <w:rPr>
                <w:sz w:val="20"/>
                <w:szCs w:val="20"/>
              </w:rPr>
              <w:t xml:space="preserve">Early November </w:t>
            </w:r>
          </w:p>
          <w:p w:rsidR="004C3582" w:rsidRDefault="004C3582" w:rsidP="00A710D8">
            <w:pPr>
              <w:rPr>
                <w:sz w:val="20"/>
                <w:szCs w:val="20"/>
              </w:rPr>
            </w:pPr>
            <w:r>
              <w:rPr>
                <w:sz w:val="20"/>
                <w:szCs w:val="20"/>
              </w:rPr>
              <w:t>Plus continuous as required.</w:t>
            </w:r>
          </w:p>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Keep clean and tidy.</w:t>
            </w:r>
          </w:p>
          <w:p w:rsidR="004C3582" w:rsidRDefault="004C3582" w:rsidP="00A710D8">
            <w:pPr>
              <w:rPr>
                <w:sz w:val="20"/>
                <w:szCs w:val="20"/>
              </w:rPr>
            </w:pPr>
            <w:r>
              <w:rPr>
                <w:sz w:val="20"/>
                <w:szCs w:val="20"/>
              </w:rPr>
              <w:t>Ensure hedges are kept back from overhanging the road.</w:t>
            </w:r>
          </w:p>
        </w:tc>
      </w:tr>
      <w:tr w:rsidR="004C3582" w:rsidTr="00A710D8">
        <w:trPr>
          <w:trHeight w:val="558"/>
        </w:trPr>
        <w:tc>
          <w:tcPr>
            <w:tcW w:w="1873" w:type="dxa"/>
          </w:tcPr>
          <w:p w:rsidR="004C3582" w:rsidRDefault="004C3582" w:rsidP="00A710D8">
            <w:pPr>
              <w:rPr>
                <w:sz w:val="20"/>
                <w:szCs w:val="20"/>
              </w:rPr>
            </w:pPr>
            <w:r>
              <w:rPr>
                <w:sz w:val="20"/>
                <w:szCs w:val="20"/>
              </w:rPr>
              <w:t>Military Section</w:t>
            </w:r>
          </w:p>
        </w:tc>
        <w:tc>
          <w:tcPr>
            <w:tcW w:w="2427" w:type="dxa"/>
          </w:tcPr>
          <w:p w:rsidR="004C3582" w:rsidRDefault="004C3582" w:rsidP="00A710D8">
            <w:pPr>
              <w:rPr>
                <w:sz w:val="20"/>
                <w:szCs w:val="20"/>
              </w:rPr>
            </w:pPr>
            <w:r>
              <w:rPr>
                <w:sz w:val="20"/>
                <w:szCs w:val="20"/>
              </w:rPr>
              <w:t>Spring</w:t>
            </w:r>
          </w:p>
        </w:tc>
        <w:tc>
          <w:tcPr>
            <w:tcW w:w="5306" w:type="dxa"/>
          </w:tcPr>
          <w:p w:rsidR="004C3582" w:rsidRDefault="004C3582" w:rsidP="00A710D8">
            <w:pPr>
              <w:rPr>
                <w:sz w:val="20"/>
                <w:szCs w:val="20"/>
              </w:rPr>
            </w:pPr>
            <w:r>
              <w:rPr>
                <w:sz w:val="20"/>
                <w:szCs w:val="20"/>
              </w:rPr>
              <w:t>Level and turf over the flower bed</w:t>
            </w:r>
          </w:p>
          <w:p w:rsidR="004C3582" w:rsidRDefault="004C3582" w:rsidP="00A710D8">
            <w:pPr>
              <w:rPr>
                <w:sz w:val="20"/>
                <w:szCs w:val="20"/>
              </w:rPr>
            </w:pPr>
            <w:r>
              <w:rPr>
                <w:sz w:val="20"/>
                <w:szCs w:val="20"/>
              </w:rPr>
              <w:t>Maintain privet hedge</w:t>
            </w:r>
          </w:p>
          <w:p w:rsidR="004C3582" w:rsidRDefault="004C3582" w:rsidP="00A710D8">
            <w:pPr>
              <w:rPr>
                <w:sz w:val="20"/>
                <w:szCs w:val="20"/>
              </w:rPr>
            </w:pPr>
          </w:p>
        </w:tc>
      </w:tr>
      <w:tr w:rsidR="004C3582" w:rsidTr="00A710D8">
        <w:trPr>
          <w:trHeight w:val="755"/>
        </w:trPr>
        <w:tc>
          <w:tcPr>
            <w:tcW w:w="1873" w:type="dxa"/>
          </w:tcPr>
          <w:p w:rsidR="004C3582" w:rsidRDefault="004C3582" w:rsidP="00A710D8">
            <w:pPr>
              <w:rPr>
                <w:sz w:val="20"/>
                <w:szCs w:val="20"/>
              </w:rPr>
            </w:pPr>
            <w:r>
              <w:rPr>
                <w:sz w:val="20"/>
                <w:szCs w:val="20"/>
              </w:rPr>
              <w:t>Heather Bed</w:t>
            </w: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 xml:space="preserve">Remove large woody heather and replace with new plants. </w:t>
            </w:r>
          </w:p>
          <w:p w:rsidR="004C3582" w:rsidRDefault="004C3582" w:rsidP="00A710D8">
            <w:pPr>
              <w:rPr>
                <w:sz w:val="20"/>
                <w:szCs w:val="20"/>
              </w:rPr>
            </w:pPr>
            <w:r>
              <w:rPr>
                <w:sz w:val="20"/>
                <w:szCs w:val="20"/>
              </w:rPr>
              <w:t>Weed and tidy as required.</w:t>
            </w:r>
          </w:p>
          <w:p w:rsidR="004C3582" w:rsidRDefault="004C3582" w:rsidP="00A710D8">
            <w:pPr>
              <w:rPr>
                <w:sz w:val="20"/>
                <w:szCs w:val="20"/>
              </w:rPr>
            </w:pPr>
          </w:p>
        </w:tc>
      </w:tr>
      <w:tr w:rsidR="004C3582" w:rsidTr="00A710D8">
        <w:trPr>
          <w:trHeight w:val="755"/>
        </w:trPr>
        <w:tc>
          <w:tcPr>
            <w:tcW w:w="1873" w:type="dxa"/>
          </w:tcPr>
          <w:p w:rsidR="004C3582" w:rsidRDefault="004C3582" w:rsidP="00A710D8">
            <w:pPr>
              <w:rPr>
                <w:sz w:val="20"/>
                <w:szCs w:val="20"/>
              </w:rPr>
            </w:pPr>
            <w:r>
              <w:rPr>
                <w:sz w:val="20"/>
                <w:szCs w:val="20"/>
              </w:rPr>
              <w:t>Lark Street</w:t>
            </w: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Reduce the height of the Rhododendron bush behind the map</w:t>
            </w:r>
          </w:p>
          <w:p w:rsidR="004C3582" w:rsidRDefault="004C3582" w:rsidP="00A710D8">
            <w:pPr>
              <w:rPr>
                <w:sz w:val="20"/>
                <w:szCs w:val="20"/>
              </w:rPr>
            </w:pPr>
            <w:r>
              <w:rPr>
                <w:sz w:val="20"/>
                <w:szCs w:val="20"/>
              </w:rPr>
              <w:t>Monitor and clear path edges as required.</w:t>
            </w:r>
          </w:p>
          <w:p w:rsidR="00654374" w:rsidRDefault="00654374" w:rsidP="00A710D8">
            <w:pPr>
              <w:rPr>
                <w:sz w:val="20"/>
                <w:szCs w:val="20"/>
              </w:rPr>
            </w:pPr>
            <w:r>
              <w:rPr>
                <w:sz w:val="20"/>
                <w:szCs w:val="20"/>
              </w:rPr>
              <w:t>Maintain privet hedge</w:t>
            </w:r>
          </w:p>
          <w:p w:rsidR="004C3582" w:rsidRDefault="004C3582" w:rsidP="00A710D8">
            <w:pPr>
              <w:rPr>
                <w:sz w:val="20"/>
                <w:szCs w:val="20"/>
              </w:rPr>
            </w:pPr>
          </w:p>
        </w:tc>
      </w:tr>
      <w:tr w:rsidR="004C3582" w:rsidTr="00A710D8">
        <w:trPr>
          <w:trHeight w:val="755"/>
        </w:trPr>
        <w:tc>
          <w:tcPr>
            <w:tcW w:w="1873" w:type="dxa"/>
          </w:tcPr>
          <w:p w:rsidR="004C3582" w:rsidRDefault="004C3582" w:rsidP="00A710D8">
            <w:pPr>
              <w:rPr>
                <w:sz w:val="20"/>
                <w:szCs w:val="20"/>
              </w:rPr>
            </w:pPr>
            <w:r>
              <w:rPr>
                <w:sz w:val="20"/>
                <w:szCs w:val="20"/>
              </w:rPr>
              <w:t>Section 1</w:t>
            </w: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Remove Rhododendron bush (next to the holly tree) from corner with lark Street</w:t>
            </w:r>
          </w:p>
          <w:p w:rsidR="004C3582" w:rsidRDefault="004C3582" w:rsidP="00A710D8">
            <w:pPr>
              <w:rPr>
                <w:sz w:val="20"/>
                <w:szCs w:val="20"/>
              </w:rPr>
            </w:pPr>
            <w:r>
              <w:rPr>
                <w:sz w:val="20"/>
                <w:szCs w:val="20"/>
              </w:rPr>
              <w:t>Continue removal of Lime suckers</w:t>
            </w:r>
          </w:p>
          <w:p w:rsidR="004C3582" w:rsidRDefault="004C3582" w:rsidP="00A710D8">
            <w:pPr>
              <w:rPr>
                <w:sz w:val="20"/>
                <w:szCs w:val="20"/>
              </w:rPr>
            </w:pPr>
          </w:p>
        </w:tc>
      </w:tr>
      <w:tr w:rsidR="004C3582" w:rsidTr="00A710D8">
        <w:trPr>
          <w:trHeight w:val="755"/>
        </w:trPr>
        <w:tc>
          <w:tcPr>
            <w:tcW w:w="1873" w:type="dxa"/>
          </w:tcPr>
          <w:p w:rsidR="004C3582" w:rsidRDefault="004C3582" w:rsidP="00A710D8">
            <w:pPr>
              <w:rPr>
                <w:sz w:val="20"/>
                <w:szCs w:val="20"/>
              </w:rPr>
            </w:pPr>
            <w:r>
              <w:rPr>
                <w:sz w:val="20"/>
                <w:szCs w:val="20"/>
              </w:rPr>
              <w:t>Section 2</w:t>
            </w: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Trim hedge against the corner of the boundary wall</w:t>
            </w:r>
          </w:p>
          <w:p w:rsidR="004C3582" w:rsidRDefault="004C3582" w:rsidP="00A710D8">
            <w:pPr>
              <w:rPr>
                <w:sz w:val="20"/>
                <w:szCs w:val="20"/>
              </w:rPr>
            </w:pPr>
            <w:r>
              <w:rPr>
                <w:sz w:val="20"/>
                <w:szCs w:val="20"/>
              </w:rPr>
              <w:t xml:space="preserve">Clear Bridewort. Activity is weather dependent. </w:t>
            </w:r>
          </w:p>
          <w:p w:rsidR="004C3582" w:rsidRDefault="004C3582" w:rsidP="00A710D8">
            <w:pPr>
              <w:rPr>
                <w:sz w:val="20"/>
                <w:szCs w:val="20"/>
              </w:rPr>
            </w:pPr>
            <w:r>
              <w:rPr>
                <w:sz w:val="20"/>
                <w:szCs w:val="20"/>
              </w:rPr>
              <w:t>Reshape Rhododendron and Holly bushes</w:t>
            </w:r>
          </w:p>
          <w:p w:rsidR="004C3582" w:rsidRDefault="004C3582" w:rsidP="00A710D8">
            <w:pPr>
              <w:rPr>
                <w:sz w:val="20"/>
                <w:szCs w:val="20"/>
              </w:rPr>
            </w:pPr>
          </w:p>
        </w:tc>
      </w:tr>
      <w:tr w:rsidR="004C3582" w:rsidTr="00A710D8">
        <w:trPr>
          <w:trHeight w:val="459"/>
        </w:trPr>
        <w:tc>
          <w:tcPr>
            <w:tcW w:w="1873" w:type="dxa"/>
          </w:tcPr>
          <w:p w:rsidR="004C3582" w:rsidRDefault="004C3582" w:rsidP="00A710D8">
            <w:pPr>
              <w:rPr>
                <w:sz w:val="20"/>
                <w:szCs w:val="20"/>
              </w:rPr>
            </w:pPr>
            <w:r>
              <w:rPr>
                <w:sz w:val="20"/>
                <w:szCs w:val="20"/>
              </w:rPr>
              <w:t>Section 4</w:t>
            </w: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Cut down and treat invasive shrubs/trees</w:t>
            </w:r>
          </w:p>
        </w:tc>
      </w:tr>
      <w:tr w:rsidR="004C3582" w:rsidTr="00A710D8">
        <w:trPr>
          <w:trHeight w:val="755"/>
        </w:trPr>
        <w:tc>
          <w:tcPr>
            <w:tcW w:w="1873" w:type="dxa"/>
          </w:tcPr>
          <w:p w:rsidR="004C3582" w:rsidRDefault="004C3582" w:rsidP="00A710D8">
            <w:pPr>
              <w:rPr>
                <w:sz w:val="20"/>
                <w:szCs w:val="20"/>
              </w:rPr>
            </w:pPr>
            <w:r>
              <w:rPr>
                <w:sz w:val="20"/>
                <w:szCs w:val="20"/>
              </w:rPr>
              <w:t>Section 5</w:t>
            </w:r>
          </w:p>
        </w:tc>
        <w:tc>
          <w:tcPr>
            <w:tcW w:w="2427" w:type="dxa"/>
          </w:tcPr>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Ensure waste material is stored and destroyed/removed as required</w:t>
            </w:r>
          </w:p>
          <w:p w:rsidR="004C3582" w:rsidRDefault="004C3582" w:rsidP="00A710D8">
            <w:pPr>
              <w:rPr>
                <w:sz w:val="20"/>
                <w:szCs w:val="20"/>
              </w:rPr>
            </w:pPr>
          </w:p>
        </w:tc>
      </w:tr>
      <w:tr w:rsidR="004C3582" w:rsidTr="00A710D8">
        <w:trPr>
          <w:trHeight w:val="755"/>
        </w:trPr>
        <w:tc>
          <w:tcPr>
            <w:tcW w:w="1873" w:type="dxa"/>
          </w:tcPr>
          <w:p w:rsidR="004C3582" w:rsidRDefault="004C3582" w:rsidP="00A710D8">
            <w:pPr>
              <w:rPr>
                <w:sz w:val="20"/>
                <w:szCs w:val="20"/>
              </w:rPr>
            </w:pPr>
            <w:r>
              <w:rPr>
                <w:sz w:val="20"/>
                <w:szCs w:val="20"/>
              </w:rPr>
              <w:t>Grave maintenance</w:t>
            </w:r>
          </w:p>
          <w:p w:rsidR="004C3582" w:rsidRDefault="004C3582" w:rsidP="00A710D8">
            <w:pPr>
              <w:rPr>
                <w:sz w:val="20"/>
                <w:szCs w:val="20"/>
              </w:rPr>
            </w:pPr>
          </w:p>
        </w:tc>
        <w:tc>
          <w:tcPr>
            <w:tcW w:w="2427" w:type="dxa"/>
          </w:tcPr>
          <w:p w:rsidR="004C3582" w:rsidRDefault="004C3582" w:rsidP="00A710D8">
            <w:pPr>
              <w:rPr>
                <w:sz w:val="20"/>
                <w:szCs w:val="20"/>
              </w:rPr>
            </w:pPr>
            <w:r>
              <w:rPr>
                <w:sz w:val="20"/>
                <w:szCs w:val="20"/>
              </w:rPr>
              <w:t>23</w:t>
            </w:r>
            <w:r w:rsidRPr="00E15200">
              <w:rPr>
                <w:sz w:val="20"/>
                <w:szCs w:val="20"/>
                <w:vertAlign w:val="superscript"/>
              </w:rPr>
              <w:t>rd</w:t>
            </w:r>
            <w:r>
              <w:rPr>
                <w:sz w:val="20"/>
                <w:szCs w:val="20"/>
              </w:rPr>
              <w:t xml:space="preserve"> March</w:t>
            </w:r>
          </w:p>
          <w:p w:rsidR="004C3582" w:rsidRDefault="004C3582" w:rsidP="00A710D8">
            <w:pPr>
              <w:rPr>
                <w:sz w:val="20"/>
                <w:szCs w:val="20"/>
              </w:rPr>
            </w:pPr>
            <w:r>
              <w:rPr>
                <w:sz w:val="20"/>
                <w:szCs w:val="20"/>
              </w:rPr>
              <w:t>15</w:t>
            </w:r>
            <w:r w:rsidRPr="00E50E15">
              <w:rPr>
                <w:sz w:val="20"/>
                <w:szCs w:val="20"/>
                <w:vertAlign w:val="superscript"/>
              </w:rPr>
              <w:t>th</w:t>
            </w:r>
            <w:r>
              <w:rPr>
                <w:sz w:val="20"/>
                <w:szCs w:val="20"/>
              </w:rPr>
              <w:t xml:space="preserve"> June</w:t>
            </w:r>
          </w:p>
          <w:p w:rsidR="004C3582" w:rsidRDefault="004C3582" w:rsidP="00A710D8">
            <w:pPr>
              <w:rPr>
                <w:sz w:val="20"/>
                <w:szCs w:val="20"/>
              </w:rPr>
            </w:pPr>
            <w:r>
              <w:rPr>
                <w:sz w:val="20"/>
                <w:szCs w:val="20"/>
              </w:rPr>
              <w:t>21</w:t>
            </w:r>
            <w:r w:rsidRPr="00E50E15">
              <w:rPr>
                <w:sz w:val="20"/>
                <w:szCs w:val="20"/>
                <w:vertAlign w:val="superscript"/>
              </w:rPr>
              <w:t>st</w:t>
            </w:r>
            <w:r>
              <w:rPr>
                <w:sz w:val="20"/>
                <w:szCs w:val="20"/>
              </w:rPr>
              <w:t xml:space="preserve"> September</w:t>
            </w:r>
          </w:p>
          <w:p w:rsidR="004C3582" w:rsidRDefault="004C3582" w:rsidP="00A710D8">
            <w:pPr>
              <w:rPr>
                <w:sz w:val="20"/>
                <w:szCs w:val="20"/>
              </w:rPr>
            </w:pPr>
            <w:r>
              <w:rPr>
                <w:sz w:val="20"/>
                <w:szCs w:val="20"/>
              </w:rPr>
              <w:t>14</w:t>
            </w:r>
            <w:r w:rsidRPr="00E15200">
              <w:rPr>
                <w:sz w:val="20"/>
                <w:szCs w:val="20"/>
                <w:vertAlign w:val="superscript"/>
              </w:rPr>
              <w:t>th</w:t>
            </w:r>
            <w:r>
              <w:rPr>
                <w:sz w:val="20"/>
                <w:szCs w:val="20"/>
              </w:rPr>
              <w:t xml:space="preserve"> December</w:t>
            </w:r>
          </w:p>
          <w:p w:rsidR="004C3582" w:rsidRDefault="004C3582" w:rsidP="00A710D8">
            <w:pPr>
              <w:rPr>
                <w:sz w:val="20"/>
                <w:szCs w:val="20"/>
              </w:rPr>
            </w:pPr>
          </w:p>
        </w:tc>
        <w:tc>
          <w:tcPr>
            <w:tcW w:w="5306" w:type="dxa"/>
          </w:tcPr>
          <w:p w:rsidR="004C3582" w:rsidRDefault="004C3582" w:rsidP="00A710D8">
            <w:pPr>
              <w:rPr>
                <w:sz w:val="20"/>
                <w:szCs w:val="20"/>
              </w:rPr>
            </w:pPr>
            <w:r>
              <w:rPr>
                <w:sz w:val="20"/>
                <w:szCs w:val="20"/>
              </w:rPr>
              <w:t>Weed and Tidy</w:t>
            </w:r>
          </w:p>
        </w:tc>
      </w:tr>
      <w:tr w:rsidR="00AB19DF" w:rsidTr="00A710D8">
        <w:trPr>
          <w:trHeight w:val="755"/>
        </w:trPr>
        <w:tc>
          <w:tcPr>
            <w:tcW w:w="1873" w:type="dxa"/>
          </w:tcPr>
          <w:p w:rsidR="00AB19DF" w:rsidRDefault="00AB19DF" w:rsidP="00A710D8">
            <w:pPr>
              <w:rPr>
                <w:sz w:val="20"/>
                <w:szCs w:val="20"/>
              </w:rPr>
            </w:pPr>
            <w:r>
              <w:rPr>
                <w:sz w:val="20"/>
                <w:szCs w:val="20"/>
              </w:rPr>
              <w:t>Special project</w:t>
            </w:r>
          </w:p>
        </w:tc>
        <w:tc>
          <w:tcPr>
            <w:tcW w:w="2427" w:type="dxa"/>
          </w:tcPr>
          <w:p w:rsidR="00AB19DF" w:rsidRDefault="00AB19DF" w:rsidP="00A710D8">
            <w:pPr>
              <w:rPr>
                <w:sz w:val="20"/>
                <w:szCs w:val="20"/>
              </w:rPr>
            </w:pPr>
            <w:r>
              <w:rPr>
                <w:sz w:val="20"/>
                <w:szCs w:val="20"/>
              </w:rPr>
              <w:t>Spring</w:t>
            </w:r>
          </w:p>
        </w:tc>
        <w:tc>
          <w:tcPr>
            <w:tcW w:w="5306" w:type="dxa"/>
          </w:tcPr>
          <w:p w:rsidR="00AB19DF" w:rsidRDefault="00654374" w:rsidP="00AB19DF">
            <w:pPr>
              <w:rPr>
                <w:sz w:val="20"/>
                <w:szCs w:val="20"/>
              </w:rPr>
            </w:pPr>
            <w:r w:rsidRPr="00AB19DF">
              <w:rPr>
                <w:sz w:val="20"/>
                <w:szCs w:val="20"/>
              </w:rPr>
              <w:t>A small dry stone retaining wall erected in the nature garden to extend the flower beds around the centre circle</w:t>
            </w:r>
          </w:p>
        </w:tc>
      </w:tr>
      <w:tr w:rsidR="00AB19DF" w:rsidTr="00A710D8">
        <w:trPr>
          <w:trHeight w:val="755"/>
        </w:trPr>
        <w:tc>
          <w:tcPr>
            <w:tcW w:w="1873" w:type="dxa"/>
          </w:tcPr>
          <w:p w:rsidR="00AB19DF" w:rsidRDefault="00AB19DF" w:rsidP="00A710D8">
            <w:pPr>
              <w:rPr>
                <w:sz w:val="20"/>
                <w:szCs w:val="20"/>
              </w:rPr>
            </w:pPr>
            <w:r>
              <w:rPr>
                <w:sz w:val="20"/>
                <w:szCs w:val="20"/>
              </w:rPr>
              <w:t>Special project</w:t>
            </w:r>
          </w:p>
        </w:tc>
        <w:tc>
          <w:tcPr>
            <w:tcW w:w="2427" w:type="dxa"/>
          </w:tcPr>
          <w:p w:rsidR="00AB19DF" w:rsidRDefault="00AB19DF" w:rsidP="00A710D8">
            <w:pPr>
              <w:rPr>
                <w:sz w:val="20"/>
                <w:szCs w:val="20"/>
              </w:rPr>
            </w:pPr>
            <w:r>
              <w:rPr>
                <w:sz w:val="20"/>
                <w:szCs w:val="20"/>
              </w:rPr>
              <w:t>Summer</w:t>
            </w:r>
          </w:p>
        </w:tc>
        <w:tc>
          <w:tcPr>
            <w:tcW w:w="5306" w:type="dxa"/>
          </w:tcPr>
          <w:p w:rsidR="00AB19DF" w:rsidRDefault="00AB19DF" w:rsidP="00A710D8">
            <w:pPr>
              <w:rPr>
                <w:sz w:val="20"/>
                <w:szCs w:val="20"/>
              </w:rPr>
            </w:pPr>
            <w:r>
              <w:rPr>
                <w:sz w:val="20"/>
                <w:szCs w:val="20"/>
              </w:rPr>
              <w:t>A</w:t>
            </w:r>
            <w:r w:rsidR="00654374" w:rsidRPr="00AB19DF">
              <w:rPr>
                <w:sz w:val="20"/>
                <w:szCs w:val="20"/>
              </w:rPr>
              <w:t xml:space="preserve"> set of stones steps </w:t>
            </w:r>
            <w:r w:rsidRPr="00AB19DF">
              <w:rPr>
                <w:sz w:val="20"/>
                <w:szCs w:val="20"/>
              </w:rPr>
              <w:t xml:space="preserve">in </w:t>
            </w:r>
            <w:r w:rsidR="00654374" w:rsidRPr="00AB19DF">
              <w:rPr>
                <w:sz w:val="20"/>
                <w:szCs w:val="20"/>
              </w:rPr>
              <w:t xml:space="preserve">the </w:t>
            </w:r>
            <w:r w:rsidRPr="00AB19DF">
              <w:rPr>
                <w:sz w:val="20"/>
                <w:szCs w:val="20"/>
              </w:rPr>
              <w:t xml:space="preserve">steep </w:t>
            </w:r>
            <w:r w:rsidR="00654374" w:rsidRPr="00AB19DF">
              <w:rPr>
                <w:sz w:val="20"/>
                <w:szCs w:val="20"/>
              </w:rPr>
              <w:t xml:space="preserve">bank on section G </w:t>
            </w:r>
            <w:r w:rsidRPr="00AB19DF">
              <w:rPr>
                <w:sz w:val="20"/>
                <w:szCs w:val="20"/>
              </w:rPr>
              <w:t xml:space="preserve">leading to the military section </w:t>
            </w:r>
            <w:r w:rsidR="00654374" w:rsidRPr="00AB19DF">
              <w:rPr>
                <w:sz w:val="20"/>
                <w:szCs w:val="20"/>
              </w:rPr>
              <w:t xml:space="preserve">will be restored to </w:t>
            </w:r>
            <w:r w:rsidRPr="00AB19DF">
              <w:rPr>
                <w:sz w:val="20"/>
                <w:szCs w:val="20"/>
              </w:rPr>
              <w:t>their</w:t>
            </w:r>
            <w:r w:rsidR="00654374" w:rsidRPr="00AB19DF">
              <w:rPr>
                <w:sz w:val="20"/>
                <w:szCs w:val="20"/>
              </w:rPr>
              <w:t xml:space="preserve"> former glory</w:t>
            </w:r>
          </w:p>
        </w:tc>
      </w:tr>
    </w:tbl>
    <w:p w:rsidR="004C3582" w:rsidRPr="005173D2" w:rsidRDefault="004C3582" w:rsidP="004C3582">
      <w:pPr>
        <w:spacing w:after="0"/>
        <w:jc w:val="center"/>
        <w:rPr>
          <w:sz w:val="24"/>
          <w:szCs w:val="24"/>
        </w:rPr>
      </w:pPr>
    </w:p>
    <w:sectPr w:rsidR="004C3582" w:rsidRPr="005173D2" w:rsidSect="00EB7D8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5F8"/>
    <w:multiLevelType w:val="hybridMultilevel"/>
    <w:tmpl w:val="6F42BE72"/>
    <w:lvl w:ilvl="0" w:tplc="D89EE89C">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04551"/>
    <w:multiLevelType w:val="hybridMultilevel"/>
    <w:tmpl w:val="F75893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7042A59"/>
    <w:multiLevelType w:val="hybridMultilevel"/>
    <w:tmpl w:val="CB4C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E274C"/>
    <w:multiLevelType w:val="hybridMultilevel"/>
    <w:tmpl w:val="07EAD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EF"/>
    <w:rsid w:val="0001331C"/>
    <w:rsid w:val="0007194C"/>
    <w:rsid w:val="000A5D5A"/>
    <w:rsid w:val="00147736"/>
    <w:rsid w:val="001E0135"/>
    <w:rsid w:val="001F3816"/>
    <w:rsid w:val="00235DEF"/>
    <w:rsid w:val="00254A3B"/>
    <w:rsid w:val="002B02ED"/>
    <w:rsid w:val="002D510C"/>
    <w:rsid w:val="002E0BFD"/>
    <w:rsid w:val="002E550D"/>
    <w:rsid w:val="002F0351"/>
    <w:rsid w:val="002F4881"/>
    <w:rsid w:val="0030374F"/>
    <w:rsid w:val="0036447A"/>
    <w:rsid w:val="0037472F"/>
    <w:rsid w:val="003751E0"/>
    <w:rsid w:val="00381E00"/>
    <w:rsid w:val="00412FC9"/>
    <w:rsid w:val="0044105E"/>
    <w:rsid w:val="00463F6B"/>
    <w:rsid w:val="00476E37"/>
    <w:rsid w:val="00487165"/>
    <w:rsid w:val="004C3582"/>
    <w:rsid w:val="004D4D5C"/>
    <w:rsid w:val="004D5BA8"/>
    <w:rsid w:val="004E053C"/>
    <w:rsid w:val="005173D2"/>
    <w:rsid w:val="005A5938"/>
    <w:rsid w:val="005A6312"/>
    <w:rsid w:val="005A722E"/>
    <w:rsid w:val="005B46A5"/>
    <w:rsid w:val="006269ED"/>
    <w:rsid w:val="00632B39"/>
    <w:rsid w:val="00654374"/>
    <w:rsid w:val="006A0A77"/>
    <w:rsid w:val="006C7499"/>
    <w:rsid w:val="006D7167"/>
    <w:rsid w:val="00700381"/>
    <w:rsid w:val="007039E1"/>
    <w:rsid w:val="0072784C"/>
    <w:rsid w:val="00750816"/>
    <w:rsid w:val="00765F3C"/>
    <w:rsid w:val="0083765A"/>
    <w:rsid w:val="00865FFC"/>
    <w:rsid w:val="008759B1"/>
    <w:rsid w:val="00875F18"/>
    <w:rsid w:val="008B7D7B"/>
    <w:rsid w:val="008C3D70"/>
    <w:rsid w:val="008C576E"/>
    <w:rsid w:val="008C61EC"/>
    <w:rsid w:val="008F79F1"/>
    <w:rsid w:val="00947776"/>
    <w:rsid w:val="00970BD3"/>
    <w:rsid w:val="009732EC"/>
    <w:rsid w:val="00976A76"/>
    <w:rsid w:val="009E2B84"/>
    <w:rsid w:val="009F0909"/>
    <w:rsid w:val="00A15052"/>
    <w:rsid w:val="00A15A94"/>
    <w:rsid w:val="00A30470"/>
    <w:rsid w:val="00A400B2"/>
    <w:rsid w:val="00A6113A"/>
    <w:rsid w:val="00A824DE"/>
    <w:rsid w:val="00A92798"/>
    <w:rsid w:val="00A96078"/>
    <w:rsid w:val="00AA53A3"/>
    <w:rsid w:val="00AA6F99"/>
    <w:rsid w:val="00AB19C6"/>
    <w:rsid w:val="00AB19DF"/>
    <w:rsid w:val="00AC579E"/>
    <w:rsid w:val="00AC78F0"/>
    <w:rsid w:val="00AD0DA3"/>
    <w:rsid w:val="00AF6AE8"/>
    <w:rsid w:val="00B04092"/>
    <w:rsid w:val="00B3496F"/>
    <w:rsid w:val="00BD1A11"/>
    <w:rsid w:val="00C071EC"/>
    <w:rsid w:val="00C22C12"/>
    <w:rsid w:val="00C273B4"/>
    <w:rsid w:val="00CF7DFC"/>
    <w:rsid w:val="00D11C8C"/>
    <w:rsid w:val="00D546FC"/>
    <w:rsid w:val="00E7449F"/>
    <w:rsid w:val="00E87B00"/>
    <w:rsid w:val="00EB2346"/>
    <w:rsid w:val="00EB7D8E"/>
    <w:rsid w:val="00ED2B01"/>
    <w:rsid w:val="00F80810"/>
    <w:rsid w:val="00F82F05"/>
    <w:rsid w:val="00FB793F"/>
    <w:rsid w:val="00FE041C"/>
    <w:rsid w:val="00FF280D"/>
    <w:rsid w:val="00FF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467D8-ACC8-41F7-96F7-8A47253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F3C"/>
    <w:pPr>
      <w:ind w:left="720"/>
      <w:contextualSpacing/>
    </w:pPr>
  </w:style>
  <w:style w:type="paragraph" w:styleId="BalloonText">
    <w:name w:val="Balloon Text"/>
    <w:basedOn w:val="Normal"/>
    <w:link w:val="BalloonTextChar"/>
    <w:uiPriority w:val="99"/>
    <w:semiHidden/>
    <w:unhideWhenUsed/>
    <w:rsid w:val="00EB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92998">
      <w:bodyDiv w:val="1"/>
      <w:marLeft w:val="0"/>
      <w:marRight w:val="0"/>
      <w:marTop w:val="0"/>
      <w:marBottom w:val="0"/>
      <w:divBdr>
        <w:top w:val="none" w:sz="0" w:space="0" w:color="auto"/>
        <w:left w:val="none" w:sz="0" w:space="0" w:color="auto"/>
        <w:bottom w:val="none" w:sz="0" w:space="0" w:color="auto"/>
        <w:right w:val="none" w:sz="0" w:space="0" w:color="auto"/>
      </w:divBdr>
    </w:div>
    <w:div w:id="1350763296">
      <w:bodyDiv w:val="1"/>
      <w:marLeft w:val="0"/>
      <w:marRight w:val="0"/>
      <w:marTop w:val="0"/>
      <w:marBottom w:val="0"/>
      <w:divBdr>
        <w:top w:val="none" w:sz="0" w:space="0" w:color="auto"/>
        <w:left w:val="none" w:sz="0" w:space="0" w:color="auto"/>
        <w:bottom w:val="none" w:sz="0" w:space="0" w:color="auto"/>
        <w:right w:val="none" w:sz="0" w:space="0" w:color="auto"/>
      </w:divBdr>
    </w:div>
    <w:div w:id="1826848147">
      <w:bodyDiv w:val="1"/>
      <w:marLeft w:val="0"/>
      <w:marRight w:val="0"/>
      <w:marTop w:val="0"/>
      <w:marBottom w:val="0"/>
      <w:divBdr>
        <w:top w:val="none" w:sz="0" w:space="0" w:color="auto"/>
        <w:left w:val="none" w:sz="0" w:space="0" w:color="auto"/>
        <w:bottom w:val="none" w:sz="0" w:space="0" w:color="auto"/>
        <w:right w:val="none" w:sz="0" w:space="0" w:color="auto"/>
      </w:divBdr>
      <w:divsChild>
        <w:div w:id="1670328670">
          <w:marLeft w:val="0"/>
          <w:marRight w:val="0"/>
          <w:marTop w:val="0"/>
          <w:marBottom w:val="0"/>
          <w:divBdr>
            <w:top w:val="none" w:sz="0" w:space="0" w:color="auto"/>
            <w:left w:val="none" w:sz="0" w:space="0" w:color="auto"/>
            <w:bottom w:val="none" w:sz="0" w:space="0" w:color="auto"/>
            <w:right w:val="none" w:sz="0" w:space="0" w:color="auto"/>
          </w:divBdr>
          <w:divsChild>
            <w:div w:id="1306547325">
              <w:marLeft w:val="0"/>
              <w:marRight w:val="0"/>
              <w:marTop w:val="0"/>
              <w:marBottom w:val="0"/>
              <w:divBdr>
                <w:top w:val="none" w:sz="0" w:space="0" w:color="auto"/>
                <w:left w:val="none" w:sz="0" w:space="0" w:color="auto"/>
                <w:bottom w:val="none" w:sz="0" w:space="0" w:color="auto"/>
                <w:right w:val="none" w:sz="0" w:space="0" w:color="auto"/>
              </w:divBdr>
              <w:divsChild>
                <w:div w:id="1216429342">
                  <w:marLeft w:val="0"/>
                  <w:marRight w:val="0"/>
                  <w:marTop w:val="0"/>
                  <w:marBottom w:val="0"/>
                  <w:divBdr>
                    <w:top w:val="none" w:sz="0" w:space="0" w:color="auto"/>
                    <w:left w:val="none" w:sz="0" w:space="0" w:color="auto"/>
                    <w:bottom w:val="none" w:sz="0" w:space="0" w:color="auto"/>
                    <w:right w:val="none" w:sz="0" w:space="0" w:color="auto"/>
                  </w:divBdr>
                </w:div>
                <w:div w:id="1373917695">
                  <w:marLeft w:val="0"/>
                  <w:marRight w:val="0"/>
                  <w:marTop w:val="0"/>
                  <w:marBottom w:val="0"/>
                  <w:divBdr>
                    <w:top w:val="none" w:sz="0" w:space="0" w:color="auto"/>
                    <w:left w:val="none" w:sz="0" w:space="0" w:color="auto"/>
                    <w:bottom w:val="none" w:sz="0" w:space="0" w:color="auto"/>
                    <w:right w:val="none" w:sz="0" w:space="0" w:color="auto"/>
                  </w:divBdr>
                </w:div>
                <w:div w:id="1151945552">
                  <w:marLeft w:val="0"/>
                  <w:marRight w:val="0"/>
                  <w:marTop w:val="0"/>
                  <w:marBottom w:val="0"/>
                  <w:divBdr>
                    <w:top w:val="none" w:sz="0" w:space="0" w:color="auto"/>
                    <w:left w:val="none" w:sz="0" w:space="0" w:color="auto"/>
                    <w:bottom w:val="none" w:sz="0" w:space="0" w:color="auto"/>
                    <w:right w:val="none" w:sz="0" w:space="0" w:color="auto"/>
                  </w:divBdr>
                </w:div>
                <w:div w:id="1688215186">
                  <w:marLeft w:val="0"/>
                  <w:marRight w:val="0"/>
                  <w:marTop w:val="0"/>
                  <w:marBottom w:val="0"/>
                  <w:divBdr>
                    <w:top w:val="none" w:sz="0" w:space="0" w:color="auto"/>
                    <w:left w:val="none" w:sz="0" w:space="0" w:color="auto"/>
                    <w:bottom w:val="none" w:sz="0" w:space="0" w:color="auto"/>
                    <w:right w:val="none" w:sz="0" w:space="0" w:color="auto"/>
                  </w:divBdr>
                </w:div>
                <w:div w:id="1238789675">
                  <w:marLeft w:val="0"/>
                  <w:marRight w:val="0"/>
                  <w:marTop w:val="0"/>
                  <w:marBottom w:val="0"/>
                  <w:divBdr>
                    <w:top w:val="none" w:sz="0" w:space="0" w:color="auto"/>
                    <w:left w:val="none" w:sz="0" w:space="0" w:color="auto"/>
                    <w:bottom w:val="none" w:sz="0" w:space="0" w:color="auto"/>
                    <w:right w:val="none" w:sz="0" w:space="0" w:color="auto"/>
                  </w:divBdr>
                </w:div>
                <w:div w:id="512303314">
                  <w:marLeft w:val="0"/>
                  <w:marRight w:val="0"/>
                  <w:marTop w:val="0"/>
                  <w:marBottom w:val="0"/>
                  <w:divBdr>
                    <w:top w:val="none" w:sz="0" w:space="0" w:color="auto"/>
                    <w:left w:val="none" w:sz="0" w:space="0" w:color="auto"/>
                    <w:bottom w:val="none" w:sz="0" w:space="0" w:color="auto"/>
                    <w:right w:val="none" w:sz="0" w:space="0" w:color="auto"/>
                  </w:divBdr>
                </w:div>
                <w:div w:id="786319237">
                  <w:marLeft w:val="0"/>
                  <w:marRight w:val="0"/>
                  <w:marTop w:val="0"/>
                  <w:marBottom w:val="0"/>
                  <w:divBdr>
                    <w:top w:val="none" w:sz="0" w:space="0" w:color="auto"/>
                    <w:left w:val="none" w:sz="0" w:space="0" w:color="auto"/>
                    <w:bottom w:val="none" w:sz="0" w:space="0" w:color="auto"/>
                    <w:right w:val="none" w:sz="0" w:space="0" w:color="auto"/>
                  </w:divBdr>
                </w:div>
                <w:div w:id="1583374357">
                  <w:marLeft w:val="0"/>
                  <w:marRight w:val="0"/>
                  <w:marTop w:val="0"/>
                  <w:marBottom w:val="0"/>
                  <w:divBdr>
                    <w:top w:val="none" w:sz="0" w:space="0" w:color="auto"/>
                    <w:left w:val="none" w:sz="0" w:space="0" w:color="auto"/>
                    <w:bottom w:val="none" w:sz="0" w:space="0" w:color="auto"/>
                    <w:right w:val="none" w:sz="0" w:space="0" w:color="auto"/>
                  </w:divBdr>
                </w:div>
                <w:div w:id="729311102">
                  <w:marLeft w:val="0"/>
                  <w:marRight w:val="0"/>
                  <w:marTop w:val="0"/>
                  <w:marBottom w:val="0"/>
                  <w:divBdr>
                    <w:top w:val="none" w:sz="0" w:space="0" w:color="auto"/>
                    <w:left w:val="none" w:sz="0" w:space="0" w:color="auto"/>
                    <w:bottom w:val="none" w:sz="0" w:space="0" w:color="auto"/>
                    <w:right w:val="none" w:sz="0" w:space="0" w:color="auto"/>
                  </w:divBdr>
                </w:div>
                <w:div w:id="1932421701">
                  <w:marLeft w:val="0"/>
                  <w:marRight w:val="0"/>
                  <w:marTop w:val="0"/>
                  <w:marBottom w:val="0"/>
                  <w:divBdr>
                    <w:top w:val="none" w:sz="0" w:space="0" w:color="auto"/>
                    <w:left w:val="none" w:sz="0" w:space="0" w:color="auto"/>
                    <w:bottom w:val="none" w:sz="0" w:space="0" w:color="auto"/>
                    <w:right w:val="none" w:sz="0" w:space="0" w:color="auto"/>
                  </w:divBdr>
                </w:div>
                <w:div w:id="721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 Jill (BWDCCG)</dc:creator>
  <cp:lastModifiedBy>Paul Dargan</cp:lastModifiedBy>
  <cp:revision>2</cp:revision>
  <cp:lastPrinted>2018-04-24T12:45:00Z</cp:lastPrinted>
  <dcterms:created xsi:type="dcterms:W3CDTF">2020-07-24T09:33:00Z</dcterms:created>
  <dcterms:modified xsi:type="dcterms:W3CDTF">2020-07-24T09:33:00Z</dcterms:modified>
</cp:coreProperties>
</file>